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58" w:rsidRPr="00C429F4" w:rsidRDefault="00D60058" w:rsidP="00D60058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rFonts w:eastAsia="Times New Roman"/>
          <w:b/>
        </w:rPr>
      </w:pPr>
      <w:r w:rsidRPr="00C429F4">
        <w:rPr>
          <w:rFonts w:eastAsia="Times New Roman"/>
          <w:b/>
        </w:rPr>
        <w:t>Аннотация к рабочей программе</w:t>
      </w:r>
    </w:p>
    <w:p w:rsidR="00D60058" w:rsidRPr="00C429F4" w:rsidRDefault="00D60058" w:rsidP="00D60058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rFonts w:eastAsia="Times New Roman"/>
          <w:b/>
        </w:rPr>
      </w:pPr>
      <w:r w:rsidRPr="00C429F4">
        <w:rPr>
          <w:rFonts w:eastAsia="Times New Roman"/>
          <w:b/>
        </w:rPr>
        <w:t>первой младшей</w:t>
      </w:r>
      <w:r w:rsidRPr="00C429F4">
        <w:rPr>
          <w:rFonts w:eastAsia="Times New Roman"/>
          <w:b/>
          <w:color w:val="FF0000"/>
        </w:rPr>
        <w:t xml:space="preserve"> </w:t>
      </w:r>
      <w:r w:rsidRPr="00C429F4">
        <w:rPr>
          <w:rFonts w:eastAsia="Times New Roman"/>
          <w:b/>
        </w:rPr>
        <w:t>группы (2-3 года)</w:t>
      </w:r>
    </w:p>
    <w:p w:rsidR="00D60058" w:rsidRPr="00C429F4" w:rsidRDefault="00D60058" w:rsidP="00D60058">
      <w:pPr>
        <w:tabs>
          <w:tab w:val="left" w:pos="5520"/>
        </w:tabs>
        <w:spacing w:after="0"/>
        <w:ind w:firstLine="709"/>
        <w:jc w:val="both"/>
        <w:rPr>
          <w:rFonts w:eastAsia="Times New Roman"/>
        </w:rPr>
      </w:pPr>
      <w:proofErr w:type="gramStart"/>
      <w:r w:rsidRPr="00C429F4">
        <w:rPr>
          <w:rFonts w:eastAsia="Times New Roman"/>
        </w:rPr>
        <w:t>Рабочая  программа по развитию детей первой младшей</w:t>
      </w:r>
      <w:r w:rsidRPr="00C429F4">
        <w:rPr>
          <w:rFonts w:eastAsia="Times New Roman"/>
          <w:color w:val="FF0000"/>
        </w:rPr>
        <w:t xml:space="preserve"> </w:t>
      </w:r>
      <w:r w:rsidRPr="00C429F4">
        <w:rPr>
          <w:rFonts w:eastAsia="Times New Roman"/>
        </w:rPr>
        <w:t xml:space="preserve">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D60058" w:rsidRPr="00C429F4" w:rsidRDefault="00D60058" w:rsidP="00D60058">
      <w:pPr>
        <w:tabs>
          <w:tab w:val="left" w:pos="5520"/>
        </w:tabs>
        <w:spacing w:after="0"/>
        <w:ind w:firstLine="709"/>
        <w:jc w:val="both"/>
        <w:rPr>
          <w:rFonts w:eastAsia="Times New Roman"/>
        </w:rPr>
      </w:pPr>
      <w:r w:rsidRPr="00C429F4">
        <w:rPr>
          <w:rFonts w:eastAsia="Times New Roman"/>
        </w:rPr>
        <w:t>Программа опреде</w:t>
      </w:r>
      <w:r w:rsidRPr="00C429F4">
        <w:rPr>
          <w:rFonts w:eastAsia="Times New Roman"/>
        </w:rPr>
        <w:softHyphen/>
        <w:t>ляет содержание и организацию о</w:t>
      </w:r>
      <w:r>
        <w:rPr>
          <w:rFonts w:eastAsia="Times New Roman"/>
        </w:rPr>
        <w:t>бразовательного процесса  первой</w:t>
      </w:r>
      <w:r w:rsidRPr="00C429F4">
        <w:rPr>
          <w:rFonts w:eastAsia="Times New Roman"/>
        </w:rPr>
        <w:t xml:space="preserve"> младшей</w:t>
      </w:r>
      <w:r w:rsidRPr="00C429F4">
        <w:rPr>
          <w:rFonts w:eastAsia="Times New Roman"/>
          <w:color w:val="FF0000"/>
        </w:rPr>
        <w:t xml:space="preserve"> </w:t>
      </w:r>
      <w:r w:rsidRPr="00C429F4">
        <w:rPr>
          <w:rFonts w:eastAsia="Times New Roman"/>
        </w:rPr>
        <w:t xml:space="preserve">группы МАДОУ «Детский сад «Сказка».  </w:t>
      </w:r>
    </w:p>
    <w:p w:rsidR="00D60058" w:rsidRPr="00076512" w:rsidRDefault="00D60058" w:rsidP="00D60058">
      <w:pPr>
        <w:spacing w:after="0"/>
        <w:ind w:firstLine="720"/>
        <w:jc w:val="both"/>
        <w:rPr>
          <w:rFonts w:eastAsia="Times New Roman"/>
          <w:bCs/>
          <w:color w:val="FF0000"/>
        </w:rPr>
      </w:pPr>
      <w:proofErr w:type="gramStart"/>
      <w:r w:rsidRPr="00C429F4">
        <w:rPr>
          <w:rFonts w:eastAsia="Times New Roman"/>
        </w:rPr>
        <w:t>Содержание образовательного процесса в</w:t>
      </w:r>
      <w:r>
        <w:rPr>
          <w:rFonts w:eastAsia="Times New Roman"/>
        </w:rPr>
        <w:t xml:space="preserve"> первой младшей</w:t>
      </w:r>
      <w:r w:rsidRPr="00C429F4">
        <w:rPr>
          <w:rFonts w:eastAsia="Times New Roman"/>
        </w:rPr>
        <w:t xml:space="preserve"> группе выстроено в соответствии с  </w:t>
      </w:r>
      <w:r w:rsidRPr="00076512">
        <w:rPr>
          <w:rFonts w:eastAsia="Times New Roman"/>
          <w:bCs/>
        </w:rPr>
        <w:t>примерной дошкольной образовательной программой –  </w:t>
      </w:r>
      <w:hyperlink r:id="rId5" w:history="1">
        <w:r w:rsidRPr="00076512">
          <w:rPr>
            <w:rFonts w:eastAsia="Times New Roman"/>
            <w:bCs/>
          </w:rPr>
          <w:t xml:space="preserve">«От рождения до школы» под редакцией </w:t>
        </w:r>
        <w:proofErr w:type="spellStart"/>
        <w:r w:rsidRPr="00076512">
          <w:rPr>
            <w:rFonts w:eastAsia="Times New Roman"/>
            <w:bCs/>
          </w:rPr>
          <w:t>Н.Е.Вераксы</w:t>
        </w:r>
        <w:proofErr w:type="spellEnd"/>
      </w:hyperlink>
      <w:r w:rsidRPr="00076512">
        <w:rPr>
          <w:rFonts w:eastAsia="Times New Roman"/>
          <w:bCs/>
        </w:rPr>
        <w:t>, М.А.Васильевой, Т.С.Комаровой,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</w:t>
      </w:r>
      <w:proofErr w:type="gramEnd"/>
    </w:p>
    <w:p w:rsidR="00D60058" w:rsidRPr="00C429F4" w:rsidRDefault="00D60058" w:rsidP="00D60058">
      <w:pPr>
        <w:spacing w:after="0"/>
        <w:ind w:firstLine="720"/>
        <w:jc w:val="both"/>
        <w:rPr>
          <w:rFonts w:eastAsia="Times New Roman"/>
        </w:rPr>
      </w:pPr>
      <w:r w:rsidRPr="00C429F4">
        <w:rPr>
          <w:rFonts w:eastAsia="Times New Roman"/>
        </w:rPr>
        <w:t>В Программе комплексно представлены все основные содержательные линии воспитания и образования ребенка  от 2 до 3 лет.</w:t>
      </w:r>
    </w:p>
    <w:p w:rsidR="00D60058" w:rsidRPr="00C429F4" w:rsidRDefault="00D60058" w:rsidP="00D60058">
      <w:pPr>
        <w:tabs>
          <w:tab w:val="left" w:pos="5520"/>
        </w:tabs>
        <w:spacing w:after="0"/>
        <w:ind w:firstLine="709"/>
        <w:jc w:val="both"/>
        <w:rPr>
          <w:rFonts w:eastAsia="Times New Roman"/>
          <w:b/>
        </w:rPr>
      </w:pPr>
      <w:r w:rsidRPr="00C429F4">
        <w:rPr>
          <w:rFonts w:eastAsia="Times New Roman"/>
        </w:rPr>
        <w:t>Данная Программа  разработана в соответствии со следующими нормативными документами:</w:t>
      </w:r>
    </w:p>
    <w:p w:rsidR="00D60058" w:rsidRPr="00C429F4" w:rsidRDefault="00D60058" w:rsidP="00D60058">
      <w:pPr>
        <w:numPr>
          <w:ilvl w:val="0"/>
          <w:numId w:val="1"/>
        </w:numPr>
        <w:tabs>
          <w:tab w:val="left" w:pos="5520"/>
        </w:tabs>
        <w:spacing w:after="0" w:line="276" w:lineRule="auto"/>
        <w:ind w:left="0"/>
        <w:contextualSpacing/>
        <w:jc w:val="both"/>
        <w:rPr>
          <w:rFonts w:eastAsia="Times New Roman"/>
        </w:rPr>
      </w:pPr>
      <w:r w:rsidRPr="00C429F4">
        <w:rPr>
          <w:rFonts w:eastAsia="Times New Roman"/>
        </w:rPr>
        <w:t>Законом РФ «Об образовании в Российской Федерации» (от 29.12.2012 №273-ФЗ);</w:t>
      </w:r>
    </w:p>
    <w:p w:rsidR="00D60058" w:rsidRPr="00C429F4" w:rsidRDefault="00D60058" w:rsidP="00D60058">
      <w:pPr>
        <w:numPr>
          <w:ilvl w:val="0"/>
          <w:numId w:val="1"/>
        </w:numPr>
        <w:tabs>
          <w:tab w:val="left" w:pos="5520"/>
        </w:tabs>
        <w:spacing w:after="0" w:line="276" w:lineRule="auto"/>
        <w:ind w:left="0"/>
        <w:contextualSpacing/>
        <w:jc w:val="both"/>
        <w:rPr>
          <w:rFonts w:eastAsia="Times New Roman"/>
        </w:rPr>
      </w:pPr>
      <w:r w:rsidRPr="00C429F4">
        <w:rPr>
          <w:rFonts w:eastAsia="Times New Roman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D60058" w:rsidRPr="00C429F4" w:rsidRDefault="00D60058" w:rsidP="00D60058">
      <w:pPr>
        <w:numPr>
          <w:ilvl w:val="0"/>
          <w:numId w:val="1"/>
        </w:numPr>
        <w:tabs>
          <w:tab w:val="left" w:pos="5520"/>
        </w:tabs>
        <w:spacing w:after="0" w:line="276" w:lineRule="auto"/>
        <w:ind w:left="0"/>
        <w:contextualSpacing/>
        <w:jc w:val="both"/>
        <w:rPr>
          <w:rFonts w:eastAsia="Times New Roman"/>
        </w:rPr>
      </w:pPr>
      <w:r w:rsidRPr="00C429F4">
        <w:rPr>
          <w:rFonts w:eastAsia="Times New Roman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D60058" w:rsidRPr="00C429F4" w:rsidRDefault="00D60058" w:rsidP="00D60058">
      <w:pPr>
        <w:numPr>
          <w:ilvl w:val="0"/>
          <w:numId w:val="1"/>
        </w:numPr>
        <w:tabs>
          <w:tab w:val="left" w:pos="5520"/>
        </w:tabs>
        <w:spacing w:after="0" w:line="276" w:lineRule="auto"/>
        <w:ind w:left="0"/>
        <w:contextualSpacing/>
        <w:jc w:val="both"/>
        <w:rPr>
          <w:rFonts w:eastAsia="Times New Roman"/>
        </w:rPr>
      </w:pPr>
      <w:r w:rsidRPr="00C429F4">
        <w:rPr>
          <w:rFonts w:eastAsia="Times New Roman"/>
        </w:rPr>
        <w:t>Основной общеобразовательной программой МАДОУ.</w:t>
      </w:r>
    </w:p>
    <w:p w:rsidR="00D60058" w:rsidRPr="00C429F4" w:rsidRDefault="00D60058" w:rsidP="00D60058">
      <w:pPr>
        <w:tabs>
          <w:tab w:val="left" w:pos="5520"/>
        </w:tabs>
        <w:spacing w:after="0"/>
        <w:ind w:firstLine="709"/>
        <w:contextualSpacing/>
        <w:jc w:val="both"/>
        <w:rPr>
          <w:rFonts w:eastAsia="Times New Roman"/>
        </w:rPr>
      </w:pPr>
      <w:r w:rsidRPr="00C429F4">
        <w:rPr>
          <w:rFonts w:eastAsia="Times New Roman"/>
        </w:rPr>
        <w:t xml:space="preserve">Цели Программы — создание </w:t>
      </w:r>
      <w:proofErr w:type="spellStart"/>
      <w:r w:rsidRPr="00C429F4">
        <w:rPr>
          <w:rFonts w:eastAsia="Times New Roman"/>
        </w:rPr>
        <w:t>социокультурной</w:t>
      </w:r>
      <w:proofErr w:type="spellEnd"/>
      <w:r w:rsidRPr="00C429F4">
        <w:rPr>
          <w:rFonts w:eastAsia="Times New Roman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429F4">
        <w:rPr>
          <w:rFonts w:eastAsia="Times New Roman"/>
        </w:rPr>
        <w:t>со</w:t>
      </w:r>
      <w:proofErr w:type="gramEnd"/>
      <w:r w:rsidRPr="00C429F4">
        <w:rPr>
          <w:rFonts w:eastAsia="Times New Roman"/>
        </w:rPr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C429F4">
        <w:rPr>
          <w:rFonts w:eastAsia="Times New Roman"/>
        </w:rPr>
        <w:t>социокультурного</w:t>
      </w:r>
      <w:proofErr w:type="spellEnd"/>
      <w:r w:rsidRPr="00C429F4">
        <w:rPr>
          <w:rFonts w:eastAsia="Times New Roman"/>
        </w:rPr>
        <w:t xml:space="preserve"> комплекса.</w:t>
      </w:r>
    </w:p>
    <w:p w:rsidR="00D60058" w:rsidRPr="00C429F4" w:rsidRDefault="00D60058" w:rsidP="00D60058">
      <w:pPr>
        <w:tabs>
          <w:tab w:val="left" w:pos="5520"/>
        </w:tabs>
        <w:spacing w:after="0"/>
        <w:ind w:firstLine="709"/>
        <w:contextualSpacing/>
        <w:jc w:val="both"/>
        <w:rPr>
          <w:rFonts w:eastAsia="Times New Roman"/>
        </w:rPr>
      </w:pPr>
      <w:r w:rsidRPr="00C429F4">
        <w:rPr>
          <w:rFonts w:eastAsia="Times New Roman"/>
        </w:rPr>
        <w:t>Задачи</w:t>
      </w:r>
    </w:p>
    <w:p w:rsidR="00D60058" w:rsidRPr="00C429F4" w:rsidRDefault="00D60058" w:rsidP="00D60058">
      <w:pPr>
        <w:spacing w:after="0"/>
        <w:jc w:val="both"/>
      </w:pPr>
      <w:r w:rsidRPr="00C429F4">
        <w:t>1) Сохранять и укреплять здоровье детей, обеспечивать их полноценное физическое развитие, поддерживать эмоционально-положительное состояние каждого ребенка. Обеспечивать режим дня, соответствующий возрасту и физическому состоянию ребенка. Способствовать своевременному формированию движений руки, овладению ползанием и ходьбой. Предупреждать усталость ребенка.</w:t>
      </w:r>
    </w:p>
    <w:p w:rsidR="00D60058" w:rsidRPr="00C429F4" w:rsidRDefault="00D60058" w:rsidP="00D60058">
      <w:pPr>
        <w:spacing w:after="0"/>
        <w:jc w:val="both"/>
      </w:pPr>
      <w:r w:rsidRPr="00C429F4">
        <w:t xml:space="preserve">2) Формировать зрительные и слуховые ориентировки, расширять и обогащать сенсорный опыт детей. Развивать умение понимать речь взрослого и осуществлять </w:t>
      </w:r>
      <w:r w:rsidRPr="00C429F4">
        <w:lastRenderedPageBreak/>
        <w:t>подготовительные этапы к овладению активной речью. Поощрять попытки включаться в процесс самообслуживания. Формировать элементы нравственного поведения, поддерживать эмоциональную отзывчивость детей, воспитывать у них доброжелательное отношение к близким людям.</w:t>
      </w:r>
    </w:p>
    <w:p w:rsidR="00D60058" w:rsidRPr="00C429F4" w:rsidRDefault="00D60058" w:rsidP="00D60058">
      <w:pPr>
        <w:spacing w:after="0"/>
        <w:jc w:val="both"/>
      </w:pPr>
      <w:r w:rsidRPr="00C429F4">
        <w:t>3) Формировать предпосылки эстетического восприятия, пробуждать интерес к картинкам, музыке, пению, поддерживать активность ребенка при выполнении простейших плясовых движений.</w:t>
      </w:r>
    </w:p>
    <w:p w:rsidR="00D60058" w:rsidRPr="00C429F4" w:rsidRDefault="00D60058" w:rsidP="00D60058">
      <w:pPr>
        <w:spacing w:after="0"/>
        <w:jc w:val="both"/>
      </w:pPr>
      <w:r w:rsidRPr="00C429F4">
        <w:t>4) Активно помогать каждому ребенку в освоении соответствующих возрасту умений, систематически и грамотно анализировать полученные результаты.</w:t>
      </w:r>
    </w:p>
    <w:p w:rsidR="00D60058" w:rsidRPr="00C429F4" w:rsidRDefault="00D60058" w:rsidP="00D60058">
      <w:pPr>
        <w:jc w:val="both"/>
        <w:rPr>
          <w:rFonts w:eastAsia="Times New Roman"/>
          <w:bCs/>
          <w:i/>
          <w:iCs/>
        </w:rPr>
      </w:pPr>
    </w:p>
    <w:p w:rsidR="00D60058" w:rsidRPr="00132A36" w:rsidRDefault="00D60058" w:rsidP="00D60058">
      <w:pPr>
        <w:rPr>
          <w:rFonts w:eastAsia="Times New Roman"/>
          <w:bCs/>
          <w:i/>
          <w:iCs/>
        </w:rPr>
      </w:pPr>
    </w:p>
    <w:p w:rsidR="00D60058" w:rsidRPr="00F25404" w:rsidRDefault="00D60058" w:rsidP="00D60058">
      <w:pPr>
        <w:spacing w:after="200" w:line="276" w:lineRule="auto"/>
        <w:rPr>
          <w:lang w:eastAsia="en-US"/>
        </w:rPr>
      </w:pPr>
      <w:r w:rsidRPr="00F25404">
        <w:rPr>
          <w:lang w:eastAsia="en-US"/>
        </w:rPr>
        <w:t xml:space="preserve">Разработали программу воспитатели МАДОУ </w:t>
      </w:r>
      <w:r>
        <w:rPr>
          <w:lang w:eastAsia="en-US"/>
        </w:rPr>
        <w:t>«</w:t>
      </w:r>
      <w:r w:rsidRPr="00F25404">
        <w:rPr>
          <w:lang w:eastAsia="en-US"/>
        </w:rPr>
        <w:t xml:space="preserve">Детский сад «Сказка»: </w:t>
      </w:r>
    </w:p>
    <w:p w:rsidR="00D60058" w:rsidRPr="00F25404" w:rsidRDefault="00D60058" w:rsidP="00D60058">
      <w:pPr>
        <w:spacing w:after="0" w:line="240" w:lineRule="auto"/>
        <w:jc w:val="right"/>
        <w:rPr>
          <w:lang w:eastAsia="en-US"/>
        </w:rPr>
      </w:pPr>
      <w:proofErr w:type="spellStart"/>
      <w:r>
        <w:rPr>
          <w:lang w:eastAsia="en-US"/>
        </w:rPr>
        <w:t>Жеребцова</w:t>
      </w:r>
      <w:proofErr w:type="spellEnd"/>
      <w:r>
        <w:rPr>
          <w:lang w:eastAsia="en-US"/>
        </w:rPr>
        <w:t xml:space="preserve"> Ирина Леонидовна</w:t>
      </w:r>
      <w:r w:rsidRPr="00F25404">
        <w:rPr>
          <w:lang w:eastAsia="en-US"/>
        </w:rPr>
        <w:t>,</w:t>
      </w:r>
    </w:p>
    <w:p w:rsidR="00D60058" w:rsidRPr="00F25404" w:rsidRDefault="00D60058" w:rsidP="00D60058">
      <w:pPr>
        <w:spacing w:after="200" w:line="240" w:lineRule="auto"/>
        <w:jc w:val="right"/>
        <w:rPr>
          <w:rFonts w:eastAsiaTheme="minorEastAsia"/>
        </w:rPr>
      </w:pPr>
      <w:r>
        <w:rPr>
          <w:lang w:eastAsia="en-US"/>
        </w:rPr>
        <w:t xml:space="preserve">Малых Алёна </w:t>
      </w:r>
      <w:proofErr w:type="spellStart"/>
      <w:r>
        <w:rPr>
          <w:lang w:eastAsia="en-US"/>
        </w:rPr>
        <w:t>Тимергазиевна</w:t>
      </w:r>
      <w:proofErr w:type="spellEnd"/>
      <w:r>
        <w:rPr>
          <w:lang w:eastAsia="en-US"/>
        </w:rPr>
        <w:t>.</w:t>
      </w:r>
    </w:p>
    <w:p w:rsidR="00D60058" w:rsidRPr="00132A36" w:rsidRDefault="00D60058" w:rsidP="00D60058">
      <w:pPr>
        <w:rPr>
          <w:rFonts w:eastAsia="Times New Roman"/>
          <w:bCs/>
          <w:i/>
          <w:iCs/>
        </w:rPr>
      </w:pPr>
    </w:p>
    <w:p w:rsidR="00D60058" w:rsidRPr="005D58A6" w:rsidRDefault="00D60058" w:rsidP="00D60058">
      <w:pPr>
        <w:rPr>
          <w:rFonts w:eastAsiaTheme="minorHAnsi"/>
          <w:b/>
          <w:lang w:eastAsia="en-US"/>
        </w:rPr>
      </w:pPr>
    </w:p>
    <w:p w:rsidR="00D60058" w:rsidRDefault="00D60058" w:rsidP="00D60058"/>
    <w:p w:rsidR="00E17B20" w:rsidRDefault="00E17B20"/>
    <w:sectPr w:rsidR="00E17B20" w:rsidSect="00D419F4"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058"/>
    <w:rsid w:val="00BF58CA"/>
    <w:rsid w:val="00D60058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58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y324.ucoz.ru/programm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2016-06-29T09:29:00Z</dcterms:created>
  <dcterms:modified xsi:type="dcterms:W3CDTF">2016-06-29T09:31:00Z</dcterms:modified>
</cp:coreProperties>
</file>