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2B" w:rsidRDefault="009D122B" w:rsidP="007F7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6615" cy="8462627"/>
            <wp:effectExtent l="19050" t="0" r="6985" b="0"/>
            <wp:docPr id="1" name="Рисунок 1" descr="C:\Users\user\Pictures\ControlCenter4\Scan\CCI1501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5012021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2B" w:rsidRDefault="009D122B" w:rsidP="007F7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7F7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Муниципальное автономное дошкольное образовательное учреждение «Детский сад «Сказка»</w:t>
      </w:r>
      <w:r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D40B54" w:rsidRPr="00770F66" w:rsidRDefault="00D40B54" w:rsidP="007F7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24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                                        </w:t>
      </w:r>
      <w:r w:rsidR="001402B0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240CDE" w:rsidRPr="00770F66" w:rsidRDefault="00240CDE" w:rsidP="0024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профкома                      </w:t>
      </w:r>
      <w:r w:rsidR="001402B0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МАДОУ </w:t>
      </w:r>
    </w:p>
    <w:p w:rsidR="00240CDE" w:rsidRPr="00770F66" w:rsidRDefault="00240CDE" w:rsidP="0024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Т.П. Васильева                                </w:t>
      </w:r>
      <w:r w:rsidR="001402B0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«Сказка»</w:t>
      </w: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</w:t>
      </w:r>
      <w:r w:rsidR="00661E05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B67559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Медведева</w:t>
      </w:r>
    </w:p>
    <w:p w:rsidR="00240CDE" w:rsidRPr="00770F66" w:rsidRDefault="00661E05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1402B0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0CDE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r w:rsidR="00213F6E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27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13F6E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13.01.2021</w:t>
      </w:r>
      <w:r w:rsidR="001402B0" w:rsidRPr="007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E05" w:rsidRPr="00770F66" w:rsidRDefault="00661E05" w:rsidP="0024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E05" w:rsidRPr="00770F66" w:rsidRDefault="00661E05" w:rsidP="0024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E05" w:rsidRPr="00770F66" w:rsidRDefault="00661E05" w:rsidP="0024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E05" w:rsidRPr="00770F66" w:rsidRDefault="00661E05" w:rsidP="0024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E05" w:rsidRPr="00770F66" w:rsidRDefault="00661E05" w:rsidP="0024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3104F1" w:rsidP="0024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</w:t>
      </w:r>
      <w:r w:rsidR="00240CDE"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приема на </w:t>
      </w:r>
      <w:proofErr w:type="gramStart"/>
      <w:r w:rsidR="00240CDE"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по</w:t>
      </w:r>
      <w:proofErr w:type="gramEnd"/>
      <w:r w:rsidR="00240CDE"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образовательным программам дошкольного образования </w:t>
      </w:r>
    </w:p>
    <w:p w:rsidR="00240CDE" w:rsidRPr="00770F66" w:rsidRDefault="00240CDE" w:rsidP="0024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t>в Муниципальное автономное дошкольное образовательное учреждение «Детский сад «Сказка»</w:t>
      </w:r>
      <w:r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240CDE" w:rsidP="0082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CDE" w:rsidRPr="00770F66" w:rsidRDefault="00E0021B" w:rsidP="0066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0F66">
        <w:rPr>
          <w:rFonts w:ascii="Times New Roman" w:eastAsia="Times New Roman" w:hAnsi="Times New Roman" w:cs="Times New Roman"/>
          <w:sz w:val="32"/>
          <w:szCs w:val="32"/>
          <w:lang w:eastAsia="ru-RU"/>
        </w:rPr>
        <w:t>2021 г.</w:t>
      </w:r>
    </w:p>
    <w:p w:rsidR="007E6084" w:rsidRDefault="007E6084" w:rsidP="007E6084">
      <w:pPr>
        <w:rPr>
          <w:sz w:val="2"/>
          <w:szCs w:val="2"/>
        </w:rPr>
        <w:sectPr w:rsidR="007E6084" w:rsidSect="00B35EB0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</w:p>
    <w:p w:rsidR="007E6084" w:rsidRPr="007E6084" w:rsidRDefault="007E6084" w:rsidP="007E6084">
      <w:pPr>
        <w:widowControl w:val="0"/>
        <w:numPr>
          <w:ilvl w:val="0"/>
          <w:numId w:val="2"/>
        </w:numPr>
        <w:tabs>
          <w:tab w:val="left" w:pos="1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084">
        <w:rPr>
          <w:rStyle w:val="20"/>
          <w:rFonts w:eastAsia="Courier New"/>
          <w:sz w:val="28"/>
          <w:szCs w:val="28"/>
        </w:rPr>
        <w:lastRenderedPageBreak/>
        <w:t xml:space="preserve">Настоящие правила приема на обучение по образовательным программам дошкольного образования (далее - Правила приема) разработаны на основании </w:t>
      </w:r>
      <w:r w:rsidRPr="007E6084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</w:t>
      </w:r>
      <w:r w:rsidRPr="007E608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E608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E6084">
        <w:rPr>
          <w:rFonts w:ascii="Times New Roman" w:hAnsi="Times New Roman" w:cs="Times New Roman"/>
          <w:sz w:val="28"/>
          <w:szCs w:val="28"/>
        </w:rPr>
        <w:t>273-ФЗ "Об образовании в Российской Федерации", приказа Министерства просвещения Российской Федерации от 15.05.2020 г. №236 «Об утверждении порядка приема на обучение по образовательным программам дошкольного образования», Устава образовательной организации.</w:t>
      </w:r>
      <w:proofErr w:type="gramEnd"/>
    </w:p>
    <w:p w:rsidR="007E6084" w:rsidRPr="007E6084" w:rsidRDefault="007E6084" w:rsidP="007E6084">
      <w:pPr>
        <w:widowControl w:val="0"/>
        <w:numPr>
          <w:ilvl w:val="0"/>
          <w:numId w:val="2"/>
        </w:numPr>
        <w:tabs>
          <w:tab w:val="left" w:pos="1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Настоящие Правила определяют правила приема граждан Российской Федера</w:t>
      </w:r>
      <w:r w:rsidR="002B6EF0">
        <w:rPr>
          <w:rStyle w:val="20"/>
          <w:rFonts w:eastAsia="Courier New"/>
          <w:sz w:val="28"/>
          <w:szCs w:val="28"/>
        </w:rPr>
        <w:t>ции в МАДОУ «Детский сад «Сказка</w:t>
      </w:r>
      <w:r w:rsidRPr="007E6084">
        <w:rPr>
          <w:rStyle w:val="20"/>
          <w:rFonts w:eastAsia="Courier New"/>
          <w:sz w:val="28"/>
          <w:szCs w:val="28"/>
        </w:rPr>
        <w:t>» (далее Организация), осуществляющие образовательную деятельность по образовательным программам дошкольного образования (далее - организация).</w:t>
      </w:r>
    </w:p>
    <w:p w:rsidR="007E6084" w:rsidRPr="007E6084" w:rsidRDefault="007E6084" w:rsidP="00A16276">
      <w:pPr>
        <w:widowControl w:val="0"/>
        <w:numPr>
          <w:ilvl w:val="0"/>
          <w:numId w:val="2"/>
        </w:numPr>
        <w:tabs>
          <w:tab w:val="left" w:pos="8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084">
        <w:rPr>
          <w:rStyle w:val="20"/>
          <w:rFonts w:eastAsia="Courier New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</w:t>
      </w:r>
      <w:r w:rsidRPr="00A16276">
        <w:rPr>
          <w:rStyle w:val="20"/>
          <w:rFonts w:eastAsia="Courier New"/>
          <w:color w:val="auto"/>
          <w:sz w:val="28"/>
          <w:szCs w:val="28"/>
        </w:rPr>
        <w:t>Федерации,</w:t>
      </w:r>
      <w:hyperlink r:id="rId6" w:history="1">
        <w:r w:rsidRPr="00A162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Федеральным законом</w:t>
        </w:r>
        <w:r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E6084">
        <w:rPr>
          <w:rStyle w:val="20"/>
          <w:rFonts w:eastAsia="Courier New"/>
          <w:sz w:val="28"/>
          <w:szCs w:val="28"/>
        </w:rPr>
        <w:t xml:space="preserve">от 29 декабря 2012 г. </w:t>
      </w:r>
      <w:r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Pr="007E6084">
        <w:rPr>
          <w:rStyle w:val="20"/>
          <w:rFonts w:eastAsia="Courier New"/>
          <w:sz w:val="28"/>
          <w:szCs w:val="28"/>
        </w:rPr>
        <w:t>53, ст. 7598;</w:t>
      </w:r>
      <w:proofErr w:type="gramEnd"/>
      <w:r w:rsidRPr="007E6084">
        <w:rPr>
          <w:rStyle w:val="20"/>
          <w:rFonts w:eastAsia="Courier New"/>
          <w:sz w:val="28"/>
          <w:szCs w:val="28"/>
        </w:rPr>
        <w:t xml:space="preserve"> </w:t>
      </w:r>
      <w:proofErr w:type="gramStart"/>
      <w:r w:rsidRPr="007E6084">
        <w:rPr>
          <w:rStyle w:val="20"/>
          <w:rFonts w:eastAsia="Courier New"/>
          <w:sz w:val="28"/>
          <w:szCs w:val="28"/>
        </w:rPr>
        <w:t xml:space="preserve">2020, </w:t>
      </w:r>
      <w:r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Pr="007E6084">
        <w:rPr>
          <w:rStyle w:val="20"/>
          <w:rFonts w:eastAsia="Courier New"/>
          <w:sz w:val="28"/>
          <w:szCs w:val="28"/>
        </w:rPr>
        <w:t>9, ст. 1137) и настоящими Правилами приема.</w:t>
      </w:r>
      <w:proofErr w:type="gramEnd"/>
    </w:p>
    <w:p w:rsidR="00B91A64" w:rsidRDefault="00B91A64" w:rsidP="003A016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t xml:space="preserve">4.  </w:t>
      </w:r>
      <w:r w:rsidRPr="00820F3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Правила приема в образовательную организацию устанавливаются в части, не урегулированной </w:t>
      </w:r>
      <w:hyperlink r:id="rId7" w:anchor="/document/70291362/entry/4" w:history="1">
        <w:r w:rsidRPr="0082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20F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образовании, образовательной организацией самостоятельно</w:t>
      </w:r>
      <w:r>
        <w:rPr>
          <w:sz w:val="28"/>
          <w:szCs w:val="28"/>
        </w:rPr>
        <w:t>.</w:t>
      </w:r>
    </w:p>
    <w:p w:rsidR="007E6084" w:rsidRPr="003732DF" w:rsidRDefault="00B91A64" w:rsidP="00914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3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B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на </w:t>
      </w:r>
      <w:proofErr w:type="gramStart"/>
      <w:r w:rsidRPr="008B4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8B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в </w:t>
      </w:r>
      <w:r w:rsidRPr="008B4F76">
        <w:rPr>
          <w:rFonts w:ascii="Times New Roman" w:hAnsi="Times New Roman" w:cs="Times New Roman"/>
          <w:bCs/>
          <w:sz w:val="28"/>
          <w:szCs w:val="28"/>
        </w:rPr>
        <w:t xml:space="preserve">Структурное  подразделение МАДОУ «Детский сад «Сказка» - детский сад «Солнышко» </w:t>
      </w:r>
      <w:r w:rsidRPr="008B4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осуществляется в соответствии с правилами приема на обучение в</w:t>
      </w:r>
      <w:r w:rsidRPr="008B4F76">
        <w:rPr>
          <w:rFonts w:ascii="Times New Roman" w:hAnsi="Times New Roman" w:cs="Times New Roman"/>
          <w:bCs/>
          <w:sz w:val="28"/>
          <w:szCs w:val="28"/>
        </w:rPr>
        <w:t xml:space="preserve"> МАДОУ «Детский сад «Сказка»</w:t>
      </w:r>
      <w:r w:rsidRPr="008B4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084" w:rsidRPr="007E6084" w:rsidRDefault="003732DF" w:rsidP="003A0163">
      <w:pPr>
        <w:widowControl w:val="0"/>
        <w:tabs>
          <w:tab w:val="left" w:pos="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t xml:space="preserve">5. </w:t>
      </w:r>
      <w:r w:rsidR="007E6084" w:rsidRPr="007E6084">
        <w:rPr>
          <w:rStyle w:val="20"/>
          <w:rFonts w:eastAsia="Courier New"/>
          <w:sz w:val="28"/>
          <w:szCs w:val="28"/>
        </w:rPr>
        <w:t>Правила приема на обучение в Организацию обеспечивают прием в образовательную организацию всех граждан, имеющих право на получение дошкольного образования.</w:t>
      </w:r>
    </w:p>
    <w:p w:rsidR="007E6084" w:rsidRPr="007E6084" w:rsidRDefault="007E6084" w:rsidP="004E6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Правила приема в Организацию на обучение обеспечивают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Организация (далее - закрепленная территория)</w:t>
      </w:r>
      <w:r w:rsidR="00380A3F">
        <w:rPr>
          <w:rFonts w:ascii="Times New Roman" w:hAnsi="Times New Roman" w:cs="Times New Roman"/>
          <w:sz w:val="28"/>
          <w:szCs w:val="28"/>
        </w:rPr>
        <w:t>.</w:t>
      </w:r>
    </w:p>
    <w:p w:rsidR="007E6084" w:rsidRPr="007E6084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Организацию, если в ней обучаются их братья и (или) сестры</w:t>
      </w:r>
      <w:r w:rsidR="00380A3F">
        <w:rPr>
          <w:rStyle w:val="20"/>
          <w:rFonts w:eastAsia="Courier New"/>
          <w:sz w:val="28"/>
          <w:szCs w:val="28"/>
        </w:rPr>
        <w:t>.</w:t>
      </w:r>
      <w:r w:rsidRPr="00380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084" w:rsidRPr="007E6084" w:rsidRDefault="007E6084" w:rsidP="007E6084">
      <w:pPr>
        <w:widowControl w:val="0"/>
        <w:numPr>
          <w:ilvl w:val="0"/>
          <w:numId w:val="2"/>
        </w:numPr>
        <w:tabs>
          <w:tab w:val="left" w:pos="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 xml:space="preserve">В приеме в Организацию может быть отказано только по причине </w:t>
      </w:r>
      <w:r w:rsidRPr="004E63C6">
        <w:rPr>
          <w:rStyle w:val="20"/>
          <w:rFonts w:eastAsia="Courier New"/>
          <w:color w:val="auto"/>
          <w:sz w:val="28"/>
          <w:szCs w:val="28"/>
        </w:rPr>
        <w:t>отсутствия в ней свободных мест, за исключением случаев, предусмотренных</w:t>
      </w:r>
      <w:r w:rsidRPr="004E63C6">
        <w:rPr>
          <w:rFonts w:ascii="Times New Roman" w:hAnsi="Times New Roman" w:cs="Times New Roman"/>
          <w:sz w:val="28"/>
          <w:szCs w:val="28"/>
        </w:rPr>
        <w:t xml:space="preserve"> </w:t>
      </w:r>
      <w:r w:rsidRPr="004E63C6">
        <w:rPr>
          <w:rFonts w:ascii="Times New Roman" w:hAnsi="Times New Roman" w:cs="Times New Roman"/>
          <w:sz w:val="28"/>
          <w:szCs w:val="28"/>
        </w:rPr>
        <w:lastRenderedPageBreak/>
        <w:t xml:space="preserve">статьей 88 </w:t>
      </w:r>
      <w:r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Pr="007E6084">
        <w:rPr>
          <w:rStyle w:val="20"/>
          <w:rFonts w:eastAsia="Courier New"/>
          <w:sz w:val="28"/>
          <w:szCs w:val="28"/>
        </w:rPr>
        <w:t xml:space="preserve">53, ст. 7598; 2019, </w:t>
      </w:r>
      <w:r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Pr="007E6084">
        <w:rPr>
          <w:rStyle w:val="20"/>
          <w:rFonts w:eastAsia="Courier New"/>
          <w:sz w:val="28"/>
          <w:szCs w:val="28"/>
        </w:rPr>
        <w:t>30, ст. 4134). В случае отсутствия мест в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</w:t>
      </w:r>
      <w:r w:rsidR="004E63C6">
        <w:rPr>
          <w:rFonts w:ascii="Times New Roman" w:hAnsi="Times New Roman" w:cs="Times New Roman"/>
          <w:sz w:val="28"/>
          <w:szCs w:val="28"/>
        </w:rPr>
        <w:t>.</w:t>
      </w:r>
    </w:p>
    <w:p w:rsidR="007E6084" w:rsidRPr="007E6084" w:rsidRDefault="007E6084" w:rsidP="00914E09">
      <w:pPr>
        <w:widowControl w:val="0"/>
        <w:numPr>
          <w:ilvl w:val="0"/>
          <w:numId w:val="2"/>
        </w:numPr>
        <w:tabs>
          <w:tab w:val="left" w:pos="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144729">
        <w:rPr>
          <w:rFonts w:ascii="Times New Roman" w:hAnsi="Times New Roman" w:cs="Times New Roman"/>
          <w:sz w:val="28"/>
          <w:szCs w:val="28"/>
        </w:rPr>
        <w:t>.</w:t>
      </w:r>
    </w:p>
    <w:p w:rsidR="007E6084" w:rsidRPr="007E6084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Копии указанных документов, информация о сроках приема документов, указанных в</w:t>
      </w:r>
      <w:hyperlink r:id="rId8" w:history="1">
        <w:r w:rsidRPr="00144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пункте</w:t>
        </w:r>
      </w:hyperlink>
      <w:r w:rsidRPr="00144729">
        <w:rPr>
          <w:rStyle w:val="20"/>
          <w:rFonts w:eastAsiaTheme="minorHAnsi"/>
          <w:color w:val="auto"/>
          <w:sz w:val="28"/>
          <w:szCs w:val="28"/>
        </w:rPr>
        <w:t xml:space="preserve"> </w:t>
      </w:r>
      <w:hyperlink r:id="rId9" w:history="1">
        <w:r w:rsidRPr="00144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9 </w:t>
        </w:r>
      </w:hyperlink>
      <w:r w:rsidRPr="00144729">
        <w:rPr>
          <w:rStyle w:val="20"/>
          <w:rFonts w:eastAsia="Courier New"/>
          <w:color w:val="auto"/>
          <w:sz w:val="28"/>
          <w:szCs w:val="28"/>
        </w:rPr>
        <w:t>н</w:t>
      </w:r>
      <w:r w:rsidRPr="007E6084">
        <w:rPr>
          <w:rStyle w:val="20"/>
          <w:rFonts w:eastAsia="Courier New"/>
          <w:sz w:val="28"/>
          <w:szCs w:val="28"/>
        </w:rPr>
        <w:t xml:space="preserve">астоящих Правил приема, размещаются на информационном стенде Организации и на официальном сайте Организации </w:t>
      </w:r>
      <w:r w:rsidR="002F1111" w:rsidRPr="002F1111">
        <w:rPr>
          <w:rStyle w:val="20"/>
          <w:rFonts w:eastAsia="Courier New"/>
          <w:sz w:val="28"/>
          <w:szCs w:val="28"/>
          <w:lang w:eastAsia="en-US" w:bidi="en-US"/>
        </w:rPr>
        <w:t>https://сказкаград</w:t>
      </w:r>
      <w:proofErr w:type="gramStart"/>
      <w:r w:rsidR="002F1111" w:rsidRPr="002F1111">
        <w:rPr>
          <w:rStyle w:val="20"/>
          <w:rFonts w:eastAsia="Courier New"/>
          <w:sz w:val="28"/>
          <w:szCs w:val="28"/>
          <w:lang w:eastAsia="en-US" w:bidi="en-US"/>
        </w:rPr>
        <w:t>.р</w:t>
      </w:r>
      <w:proofErr w:type="gramEnd"/>
      <w:r w:rsidR="002F1111" w:rsidRPr="002F1111">
        <w:rPr>
          <w:rStyle w:val="20"/>
          <w:rFonts w:eastAsia="Courier New"/>
          <w:sz w:val="28"/>
          <w:szCs w:val="28"/>
          <w:lang w:eastAsia="en-US" w:bidi="en-US"/>
        </w:rPr>
        <w:t>ф</w:t>
      </w:r>
      <w:r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Pr="007E6084">
        <w:rPr>
          <w:rStyle w:val="20"/>
          <w:rFonts w:eastAsia="Courier New"/>
          <w:sz w:val="28"/>
          <w:szCs w:val="28"/>
        </w:rPr>
        <w:t>в информационно-телекоммуникационной сети "Интернет".</w:t>
      </w:r>
    </w:p>
    <w:p w:rsidR="007E6084" w:rsidRPr="007E6084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 xml:space="preserve">Организация размещает на информационном стенде образовательной организации и на официальном сайте Организации распорядительный акт органа местного самоуправления </w:t>
      </w:r>
      <w:proofErr w:type="spellStart"/>
      <w:r w:rsidRPr="007E6084">
        <w:rPr>
          <w:rStyle w:val="20"/>
          <w:rFonts w:eastAsia="Courier New"/>
          <w:sz w:val="28"/>
          <w:szCs w:val="28"/>
        </w:rPr>
        <w:t>Артинского</w:t>
      </w:r>
      <w:proofErr w:type="spellEnd"/>
      <w:r w:rsidRPr="007E6084">
        <w:rPr>
          <w:rStyle w:val="20"/>
          <w:rFonts w:eastAsia="Courier New"/>
          <w:sz w:val="28"/>
          <w:szCs w:val="28"/>
        </w:rPr>
        <w:t xml:space="preserve"> городского округа о закреплении образовательных организаций за конкретными территориями </w:t>
      </w:r>
      <w:proofErr w:type="spellStart"/>
      <w:r w:rsidRPr="007E6084">
        <w:rPr>
          <w:rStyle w:val="20"/>
          <w:rFonts w:eastAsia="Courier New"/>
          <w:sz w:val="28"/>
          <w:szCs w:val="28"/>
        </w:rPr>
        <w:t>Артинского</w:t>
      </w:r>
      <w:proofErr w:type="spellEnd"/>
      <w:r w:rsidRPr="007E6084">
        <w:rPr>
          <w:rStyle w:val="20"/>
          <w:rFonts w:eastAsia="Courier New"/>
          <w:sz w:val="28"/>
          <w:szCs w:val="28"/>
        </w:rPr>
        <w:t xml:space="preserve"> городского округа, издаваемый не позднее 1 апреля текущего года (далее - распорядительный акт о закрепленной территории).</w:t>
      </w:r>
    </w:p>
    <w:p w:rsidR="007E6084" w:rsidRPr="007E6084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Факт ознакомления родителей (законных представителей) ребенка, в том числе через официальный сайт Организации, с указанными документами фиксируется в заявлении о приеме в Организацию и заверяется личной подписью родителей (законных представителей) ребенка.</w:t>
      </w:r>
    </w:p>
    <w:p w:rsidR="007E6084" w:rsidRPr="007E6084" w:rsidRDefault="007E6084" w:rsidP="00914E09">
      <w:pPr>
        <w:widowControl w:val="0"/>
        <w:numPr>
          <w:ilvl w:val="0"/>
          <w:numId w:val="2"/>
        </w:numPr>
        <w:tabs>
          <w:tab w:val="left" w:pos="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Прием в Организацию осуществляется в течение всего календарного года при наличии свободных мест.</w:t>
      </w:r>
    </w:p>
    <w:p w:rsidR="007E6084" w:rsidRPr="007E6084" w:rsidRDefault="007E6084" w:rsidP="00914E09">
      <w:pPr>
        <w:widowControl w:val="0"/>
        <w:numPr>
          <w:ilvl w:val="0"/>
          <w:numId w:val="2"/>
        </w:num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 xml:space="preserve">Прием в Организацию осуществляется по направлению органа местного самоуправления посредством использования региональных информационных систем, указанных </w:t>
      </w:r>
      <w:r w:rsidRPr="00B1696E">
        <w:rPr>
          <w:rStyle w:val="20"/>
          <w:rFonts w:eastAsia="Courier New"/>
          <w:color w:val="auto"/>
          <w:sz w:val="28"/>
          <w:szCs w:val="28"/>
        </w:rPr>
        <w:t>в</w:t>
      </w:r>
      <w:hyperlink r:id="rId10" w:history="1">
        <w:r w:rsidRPr="00B169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части 14 статьи</w:t>
        </w:r>
      </w:hyperlink>
      <w:r w:rsidRPr="00B1696E">
        <w:rPr>
          <w:rStyle w:val="20"/>
          <w:rFonts w:eastAsiaTheme="minorHAnsi"/>
          <w:color w:val="auto"/>
          <w:sz w:val="28"/>
          <w:szCs w:val="28"/>
        </w:rPr>
        <w:t xml:space="preserve"> </w:t>
      </w:r>
      <w:r w:rsidRPr="00B1696E">
        <w:rPr>
          <w:rFonts w:ascii="Times New Roman" w:hAnsi="Times New Roman" w:cs="Times New Roman"/>
          <w:sz w:val="28"/>
          <w:szCs w:val="28"/>
        </w:rPr>
        <w:t xml:space="preserve">98 </w:t>
      </w:r>
      <w:r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B1696E">
        <w:rPr>
          <w:rStyle w:val="20"/>
          <w:rFonts w:eastAsia="Courier New"/>
          <w:sz w:val="28"/>
          <w:szCs w:val="28"/>
        </w:rPr>
        <w:t>273-ФЗ «О</w:t>
      </w:r>
      <w:r w:rsidRPr="007E6084">
        <w:rPr>
          <w:rStyle w:val="20"/>
          <w:rFonts w:eastAsia="Courier New"/>
          <w:sz w:val="28"/>
          <w:szCs w:val="28"/>
        </w:rPr>
        <w:t>б образовании в Российской Федерации</w:t>
      </w:r>
      <w:r w:rsidR="00B1696E">
        <w:rPr>
          <w:rStyle w:val="20"/>
          <w:rFonts w:eastAsia="Courier New"/>
          <w:sz w:val="28"/>
          <w:szCs w:val="28"/>
        </w:rPr>
        <w:t>».</w:t>
      </w:r>
    </w:p>
    <w:p w:rsidR="007E6084" w:rsidRPr="007E6084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 xml:space="preserve">Документы о приеме подаются в Организацию, в которую получено направление в рамках реализации государственной 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</w:t>
      </w:r>
      <w:r w:rsidRPr="007E6084">
        <w:rPr>
          <w:rStyle w:val="20"/>
          <w:rFonts w:eastAsia="Courier New"/>
          <w:sz w:val="28"/>
          <w:szCs w:val="28"/>
        </w:rPr>
        <w:lastRenderedPageBreak/>
        <w:t>реализующие основную образовательную программу дошкольного образования (детские сады)</w:t>
      </w:r>
      <w:r w:rsidR="00FE55F7">
        <w:rPr>
          <w:rFonts w:ascii="Times New Roman" w:hAnsi="Times New Roman" w:cs="Times New Roman"/>
          <w:sz w:val="28"/>
          <w:szCs w:val="28"/>
        </w:rPr>
        <w:t>.</w:t>
      </w:r>
    </w:p>
    <w:p w:rsidR="007E6084" w:rsidRPr="00FE55F7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Уполномоченными органом местного самоуправления, родителю (законному представителю) ребенка предоставляется на бумажном носителе и (или) в электронной форме через</w:t>
      </w:r>
      <w:hyperlink r:id="rId11" w:history="1">
        <w:r w:rsidRPr="00FE55F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единый портал </w:t>
        </w:r>
      </w:hyperlink>
      <w:r w:rsidRPr="00FE55F7">
        <w:rPr>
          <w:rStyle w:val="20"/>
          <w:rFonts w:eastAsia="Courier New"/>
          <w:sz w:val="28"/>
          <w:szCs w:val="28"/>
        </w:rPr>
        <w:t>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E6084" w:rsidRPr="00FE55F7" w:rsidRDefault="007E6084" w:rsidP="00914E09">
      <w:pPr>
        <w:widowControl w:val="0"/>
        <w:numPr>
          <w:ilvl w:val="0"/>
          <w:numId w:val="1"/>
        </w:numPr>
        <w:tabs>
          <w:tab w:val="left" w:pos="9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7E6084" w:rsidRPr="00FE55F7" w:rsidRDefault="007E6084" w:rsidP="007E6084">
      <w:pPr>
        <w:widowControl w:val="0"/>
        <w:numPr>
          <w:ilvl w:val="0"/>
          <w:numId w:val="1"/>
        </w:numPr>
        <w:tabs>
          <w:tab w:val="left" w:pos="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7E6084" w:rsidRPr="00FE55F7" w:rsidRDefault="007E6084" w:rsidP="007E6084">
      <w:pPr>
        <w:widowControl w:val="0"/>
        <w:numPr>
          <w:ilvl w:val="0"/>
          <w:numId w:val="1"/>
        </w:numPr>
        <w:tabs>
          <w:tab w:val="left" w:pos="9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7E6084" w:rsidRPr="00FE55F7" w:rsidRDefault="007E6084" w:rsidP="007E6084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 xml:space="preserve"> о </w:t>
      </w:r>
      <w:proofErr w:type="gramStart"/>
      <w:r w:rsidRPr="00FE55F7">
        <w:rPr>
          <w:rStyle w:val="20"/>
          <w:rFonts w:eastAsia="Courier New"/>
          <w:sz w:val="28"/>
          <w:szCs w:val="28"/>
        </w:rPr>
        <w:t>документе</w:t>
      </w:r>
      <w:proofErr w:type="gramEnd"/>
      <w:r w:rsidRPr="00FE55F7">
        <w:rPr>
          <w:rStyle w:val="20"/>
          <w:rFonts w:eastAsia="Courier New"/>
          <w:sz w:val="28"/>
          <w:szCs w:val="28"/>
        </w:rPr>
        <w:t xml:space="preserve"> о предоставлении места в государственной или муниципальной образовательной организации;</w:t>
      </w:r>
    </w:p>
    <w:p w:rsidR="007E6084" w:rsidRPr="00FE55F7" w:rsidRDefault="007E6084" w:rsidP="007E6084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 xml:space="preserve"> о </w:t>
      </w:r>
      <w:proofErr w:type="gramStart"/>
      <w:r w:rsidRPr="00FE55F7">
        <w:rPr>
          <w:rStyle w:val="20"/>
          <w:rFonts w:eastAsia="Courier New"/>
          <w:sz w:val="28"/>
          <w:szCs w:val="28"/>
        </w:rPr>
        <w:t>документе</w:t>
      </w:r>
      <w:proofErr w:type="gramEnd"/>
      <w:r w:rsidRPr="00FE55F7">
        <w:rPr>
          <w:rStyle w:val="20"/>
          <w:rFonts w:eastAsia="Courier New"/>
          <w:sz w:val="28"/>
          <w:szCs w:val="28"/>
        </w:rPr>
        <w:t xml:space="preserve"> о зачислении ребенка в государственную или муниципальную образовательную организацию</w:t>
      </w:r>
      <w:r w:rsidR="00FE55F7">
        <w:rPr>
          <w:rFonts w:ascii="Times New Roman" w:hAnsi="Times New Roman" w:cs="Times New Roman"/>
          <w:sz w:val="28"/>
          <w:szCs w:val="28"/>
        </w:rPr>
        <w:t>.</w:t>
      </w:r>
    </w:p>
    <w:p w:rsidR="007E6084" w:rsidRPr="00FE55F7" w:rsidRDefault="007E6084" w:rsidP="007E6084">
      <w:pPr>
        <w:widowControl w:val="0"/>
        <w:numPr>
          <w:ilvl w:val="0"/>
          <w:numId w:val="2"/>
        </w:num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Направление и прием в Организацию осуществляются по личному заявлению родителя (законного представителя) ребенка.</w:t>
      </w:r>
    </w:p>
    <w:p w:rsidR="007E6084" w:rsidRPr="00FE55F7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Заявление для направления в муниципальную образовательную организацию представляется в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E6084" w:rsidRPr="007E6084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</w:t>
      </w:r>
      <w:hyperlink r:id="rId12" w:history="1">
        <w:r w:rsidRPr="00FE55F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E55F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единый портал </w:t>
        </w:r>
      </w:hyperlink>
      <w:r w:rsidRPr="00FE55F7">
        <w:rPr>
          <w:rStyle w:val="20"/>
          <w:rFonts w:eastAsia="Courier New"/>
          <w:sz w:val="28"/>
          <w:szCs w:val="28"/>
        </w:rPr>
        <w:t>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E6084" w:rsidRPr="00FE55F7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 xml:space="preserve">В заявлении для направления и (или) приема родителями (законными </w:t>
      </w:r>
      <w:r w:rsidRPr="00FE55F7">
        <w:rPr>
          <w:rStyle w:val="20"/>
          <w:rFonts w:eastAsia="Courier New"/>
          <w:sz w:val="28"/>
          <w:szCs w:val="28"/>
        </w:rPr>
        <w:t>представителями) ребенка указываются следующие сведения:</w:t>
      </w:r>
    </w:p>
    <w:p w:rsidR="007E6084" w:rsidRPr="00FE55F7" w:rsidRDefault="007E6084" w:rsidP="00914E09">
      <w:pPr>
        <w:tabs>
          <w:tab w:val="left" w:pos="9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а)</w:t>
      </w:r>
      <w:r w:rsidRPr="00FE55F7">
        <w:rPr>
          <w:rFonts w:ascii="Times New Roman" w:hAnsi="Times New Roman" w:cs="Times New Roman"/>
          <w:sz w:val="28"/>
          <w:szCs w:val="28"/>
        </w:rPr>
        <w:tab/>
      </w:r>
      <w:r w:rsidRPr="00FE55F7">
        <w:rPr>
          <w:rStyle w:val="20"/>
          <w:rFonts w:eastAsia="Courier New"/>
          <w:sz w:val="28"/>
          <w:szCs w:val="28"/>
        </w:rPr>
        <w:t>фамилия, имя, отчество (последнее - при наличии) ребенка;</w:t>
      </w:r>
    </w:p>
    <w:p w:rsidR="007E6084" w:rsidRPr="00FE55F7" w:rsidRDefault="007E6084" w:rsidP="00914E09">
      <w:pPr>
        <w:widowControl w:val="0"/>
        <w:numPr>
          <w:ilvl w:val="0"/>
          <w:numId w:val="1"/>
        </w:numPr>
        <w:tabs>
          <w:tab w:val="left" w:pos="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дата рождения ребенка;</w:t>
      </w:r>
    </w:p>
    <w:p w:rsidR="007E6084" w:rsidRPr="00FE55F7" w:rsidRDefault="007E6084" w:rsidP="00914E09">
      <w:pPr>
        <w:tabs>
          <w:tab w:val="left" w:pos="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в)</w:t>
      </w:r>
      <w:r w:rsidRPr="00FE55F7">
        <w:rPr>
          <w:rStyle w:val="20"/>
          <w:rFonts w:eastAsia="Courier New"/>
          <w:sz w:val="28"/>
          <w:szCs w:val="28"/>
        </w:rPr>
        <w:tab/>
        <w:t>реквизиты свидетельства о рождении ребенка;</w:t>
      </w:r>
    </w:p>
    <w:p w:rsidR="007E6084" w:rsidRPr="00FE55F7" w:rsidRDefault="007E6084" w:rsidP="00914E09">
      <w:pPr>
        <w:tabs>
          <w:tab w:val="left" w:pos="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г)</w:t>
      </w:r>
      <w:r w:rsidRPr="00FE55F7">
        <w:rPr>
          <w:rStyle w:val="20"/>
          <w:rFonts w:eastAsia="Courier New"/>
          <w:sz w:val="28"/>
          <w:szCs w:val="28"/>
        </w:rPr>
        <w:tab/>
        <w:t>адрес места жительства (места пребывания, места фактического проживания) ребенка;</w:t>
      </w:r>
    </w:p>
    <w:p w:rsidR="007E6084" w:rsidRPr="00FE55F7" w:rsidRDefault="007E6084" w:rsidP="00914E09">
      <w:pPr>
        <w:tabs>
          <w:tab w:val="left" w:pos="9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55F7">
        <w:rPr>
          <w:rStyle w:val="20"/>
          <w:rFonts w:eastAsia="Courier New"/>
          <w:sz w:val="28"/>
          <w:szCs w:val="28"/>
        </w:rPr>
        <w:t>д</w:t>
      </w:r>
      <w:proofErr w:type="spellEnd"/>
      <w:r w:rsidRPr="00FE55F7">
        <w:rPr>
          <w:rStyle w:val="20"/>
          <w:rFonts w:eastAsia="Courier New"/>
          <w:sz w:val="28"/>
          <w:szCs w:val="28"/>
        </w:rPr>
        <w:t>)</w:t>
      </w:r>
      <w:r w:rsidRPr="00FE55F7">
        <w:rPr>
          <w:rStyle w:val="20"/>
          <w:rFonts w:eastAsia="Courier New"/>
          <w:sz w:val="28"/>
          <w:szCs w:val="28"/>
        </w:rP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7E6084" w:rsidRPr="00FE55F7" w:rsidRDefault="007E6084" w:rsidP="00914E09">
      <w:pPr>
        <w:tabs>
          <w:tab w:val="left" w:pos="9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lastRenderedPageBreak/>
        <w:t>е)</w:t>
      </w:r>
      <w:r w:rsidRPr="00FE55F7">
        <w:rPr>
          <w:rStyle w:val="20"/>
          <w:rFonts w:eastAsia="Courier New"/>
          <w:sz w:val="28"/>
          <w:szCs w:val="28"/>
        </w:rPr>
        <w:tab/>
        <w:t>реквизиты документа, удостоверяющего личность родителя (законного представителя) ребенка;</w:t>
      </w:r>
    </w:p>
    <w:p w:rsidR="007E6084" w:rsidRPr="00FE55F7" w:rsidRDefault="007E6084" w:rsidP="00914E09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ж)</w:t>
      </w:r>
      <w:r w:rsidRPr="00FE55F7">
        <w:rPr>
          <w:rStyle w:val="20"/>
          <w:rFonts w:eastAsia="Courier New"/>
          <w:sz w:val="28"/>
          <w:szCs w:val="28"/>
        </w:rPr>
        <w:tab/>
        <w:t>реквизиты документа, подтверждающего установление опеки (при наличии);</w:t>
      </w:r>
    </w:p>
    <w:p w:rsidR="007E6084" w:rsidRPr="00FE55F7" w:rsidRDefault="007E6084" w:rsidP="00914E09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5F7">
        <w:rPr>
          <w:rStyle w:val="20"/>
          <w:rFonts w:eastAsia="Courier New"/>
          <w:sz w:val="28"/>
          <w:szCs w:val="28"/>
        </w:rPr>
        <w:t>з</w:t>
      </w:r>
      <w:proofErr w:type="spellEnd"/>
      <w:r w:rsidRPr="00FE55F7">
        <w:rPr>
          <w:rStyle w:val="20"/>
          <w:rFonts w:eastAsia="Courier New"/>
          <w:sz w:val="28"/>
          <w:szCs w:val="28"/>
        </w:rPr>
        <w:t>)</w:t>
      </w:r>
      <w:r w:rsidRPr="00FE55F7">
        <w:rPr>
          <w:rStyle w:val="20"/>
          <w:rFonts w:eastAsia="Courier New"/>
          <w:sz w:val="28"/>
          <w:szCs w:val="28"/>
        </w:rPr>
        <w:tab/>
        <w:t>адрес электронной почты, номер телефона (при наличии) родителей (законных представителей) ребенка;</w:t>
      </w:r>
    </w:p>
    <w:p w:rsidR="007E6084" w:rsidRPr="00FE55F7" w:rsidRDefault="007E6084" w:rsidP="00914E09">
      <w:pPr>
        <w:tabs>
          <w:tab w:val="left" w:pos="9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и)</w:t>
      </w:r>
      <w:r w:rsidRPr="00FE55F7">
        <w:rPr>
          <w:rStyle w:val="20"/>
          <w:rFonts w:eastAsia="Courier New"/>
          <w:sz w:val="28"/>
          <w:szCs w:val="28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E6084" w:rsidRPr="00FE55F7" w:rsidRDefault="007E6084" w:rsidP="00914E09">
      <w:pPr>
        <w:tabs>
          <w:tab w:val="left" w:pos="9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к)</w:t>
      </w:r>
      <w:r w:rsidRPr="00FE55F7">
        <w:rPr>
          <w:rStyle w:val="20"/>
          <w:rFonts w:eastAsia="Courier New"/>
          <w:sz w:val="28"/>
          <w:szCs w:val="28"/>
        </w:rPr>
        <w:tab/>
        <w:t xml:space="preserve">о потребности в </w:t>
      </w:r>
      <w:proofErr w:type="gramStart"/>
      <w:r w:rsidRPr="00FE55F7">
        <w:rPr>
          <w:rStyle w:val="20"/>
          <w:rFonts w:eastAsia="Courier New"/>
          <w:sz w:val="28"/>
          <w:szCs w:val="28"/>
        </w:rPr>
        <w:t>обучении ребенка</w:t>
      </w:r>
      <w:proofErr w:type="gramEnd"/>
      <w:r w:rsidRPr="00FE55F7">
        <w:rPr>
          <w:rStyle w:val="20"/>
          <w:rFonts w:eastAsia="Courier New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E6084" w:rsidRPr="00FE55F7" w:rsidRDefault="007E6084" w:rsidP="007E6084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л)</w:t>
      </w:r>
      <w:r w:rsidRPr="00FE55F7">
        <w:rPr>
          <w:rStyle w:val="20"/>
          <w:rFonts w:eastAsia="Courier New"/>
          <w:sz w:val="28"/>
          <w:szCs w:val="28"/>
        </w:rPr>
        <w:tab/>
        <w:t>о направленности дошкольной группы;</w:t>
      </w:r>
    </w:p>
    <w:p w:rsidR="007E6084" w:rsidRPr="00FE55F7" w:rsidRDefault="007E6084" w:rsidP="007E6084">
      <w:pPr>
        <w:tabs>
          <w:tab w:val="left" w:pos="9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м)</w:t>
      </w:r>
      <w:r w:rsidRPr="00FE55F7">
        <w:rPr>
          <w:rStyle w:val="20"/>
          <w:rFonts w:eastAsia="Courier New"/>
          <w:sz w:val="28"/>
          <w:szCs w:val="28"/>
        </w:rPr>
        <w:tab/>
        <w:t>о необходимом режиме пребывания ребенка;</w:t>
      </w:r>
    </w:p>
    <w:p w:rsidR="007E6084" w:rsidRPr="00FE55F7" w:rsidRDefault="007E6084" w:rsidP="007E6084">
      <w:pPr>
        <w:tabs>
          <w:tab w:val="left" w:pos="96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E55F7">
        <w:rPr>
          <w:rStyle w:val="20"/>
          <w:rFonts w:eastAsia="Courier New"/>
          <w:sz w:val="28"/>
          <w:szCs w:val="28"/>
        </w:rPr>
        <w:t>н</w:t>
      </w:r>
      <w:proofErr w:type="spellEnd"/>
      <w:r w:rsidRPr="00FE55F7">
        <w:rPr>
          <w:rStyle w:val="20"/>
          <w:rFonts w:eastAsia="Courier New"/>
          <w:sz w:val="28"/>
          <w:szCs w:val="28"/>
        </w:rPr>
        <w:t>)</w:t>
      </w:r>
      <w:r w:rsidRPr="00FE55F7">
        <w:rPr>
          <w:rStyle w:val="20"/>
          <w:rFonts w:eastAsia="Courier New"/>
          <w:sz w:val="28"/>
          <w:szCs w:val="28"/>
        </w:rPr>
        <w:tab/>
        <w:t>о желаемой дате приема на обучение.</w:t>
      </w:r>
    </w:p>
    <w:p w:rsidR="007E6084" w:rsidRPr="00FE55F7" w:rsidRDefault="007E6084" w:rsidP="00914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7E6084" w:rsidRPr="00FE55F7" w:rsidRDefault="007E6084" w:rsidP="00914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FE55F7">
        <w:rPr>
          <w:rStyle w:val="20"/>
          <w:rFonts w:eastAsia="Courier New"/>
          <w:sz w:val="28"/>
          <w:szCs w:val="28"/>
        </w:rPr>
        <w:t>ю(</w:t>
      </w:r>
      <w:proofErr w:type="gramEnd"/>
      <w:r w:rsidRPr="00FE55F7">
        <w:rPr>
          <w:rStyle w:val="20"/>
          <w:rFonts w:eastAsia="Courier New"/>
          <w:sz w:val="28"/>
          <w:szCs w:val="28"/>
        </w:rPr>
        <w:t>-</w:t>
      </w:r>
      <w:proofErr w:type="spellStart"/>
      <w:r w:rsidRPr="00FE55F7">
        <w:rPr>
          <w:rStyle w:val="20"/>
          <w:rFonts w:eastAsia="Courier New"/>
          <w:sz w:val="28"/>
          <w:szCs w:val="28"/>
        </w:rPr>
        <w:t>ии</w:t>
      </w:r>
      <w:proofErr w:type="spellEnd"/>
      <w:r w:rsidRPr="00FE55F7">
        <w:rPr>
          <w:rStyle w:val="20"/>
          <w:rFonts w:eastAsia="Courier New"/>
          <w:sz w:val="28"/>
          <w:szCs w:val="28"/>
        </w:rPr>
        <w:t>), имя (имена), отчество(-а) (последнее - при наличии) братьев и (или) сестер.</w:t>
      </w:r>
    </w:p>
    <w:p w:rsidR="007E6084" w:rsidRPr="00FE55F7" w:rsidRDefault="007E6084" w:rsidP="00914E09">
      <w:pPr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7E6084" w:rsidRPr="00FE55F7" w:rsidRDefault="00914E09" w:rsidP="00914E09">
      <w:pPr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0"/>
          <w:rFonts w:eastAsia="Courier New"/>
          <w:sz w:val="28"/>
          <w:szCs w:val="28"/>
        </w:rPr>
        <w:t xml:space="preserve">- </w:t>
      </w:r>
      <w:r w:rsidR="007E6084" w:rsidRPr="00FE55F7">
        <w:rPr>
          <w:rStyle w:val="20"/>
          <w:rFonts w:eastAsia="Courier New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</w:t>
      </w:r>
      <w:r w:rsidR="007E6084" w:rsidRPr="00FE55F7">
        <w:rPr>
          <w:rStyle w:val="20"/>
          <w:rFonts w:eastAsia="Courier New"/>
          <w:color w:val="auto"/>
          <w:sz w:val="28"/>
          <w:szCs w:val="28"/>
        </w:rPr>
        <w:t>со</w:t>
      </w:r>
      <w:hyperlink r:id="rId13" w:history="1">
        <w:r w:rsidR="007E6084" w:rsidRPr="00FE55F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статьей 10 </w:t>
        </w:r>
      </w:hyperlink>
      <w:r w:rsidR="007E6084" w:rsidRPr="00FE55F7">
        <w:rPr>
          <w:rStyle w:val="20"/>
          <w:rFonts w:eastAsia="Courier New"/>
          <w:color w:val="auto"/>
          <w:sz w:val="28"/>
          <w:szCs w:val="28"/>
        </w:rPr>
        <w:t>Федерального</w:t>
      </w:r>
      <w:r w:rsidR="007E6084" w:rsidRPr="00FE55F7">
        <w:rPr>
          <w:rStyle w:val="20"/>
          <w:rFonts w:eastAsia="Courier New"/>
          <w:sz w:val="28"/>
          <w:szCs w:val="28"/>
        </w:rPr>
        <w:t xml:space="preserve"> закона от 25 июля 2002 г. </w:t>
      </w:r>
      <w:r w:rsidR="007E6084" w:rsidRPr="00FE55F7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FE55F7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FE55F7">
        <w:rPr>
          <w:rStyle w:val="20"/>
          <w:rFonts w:eastAsia="Courier New"/>
          <w:sz w:val="28"/>
          <w:szCs w:val="28"/>
        </w:rP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 w:rsidR="007E6084" w:rsidRPr="00FE55F7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FE55F7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FE55F7">
        <w:rPr>
          <w:rStyle w:val="20"/>
          <w:rFonts w:eastAsia="Courier New"/>
          <w:sz w:val="28"/>
          <w:szCs w:val="28"/>
        </w:rPr>
        <w:t>30, ст. 3032);</w:t>
      </w:r>
      <w:proofErr w:type="gramEnd"/>
    </w:p>
    <w:p w:rsidR="007E6084" w:rsidRPr="00FE55F7" w:rsidRDefault="00914E09" w:rsidP="00914E09">
      <w:pPr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lastRenderedPageBreak/>
        <w:t xml:space="preserve">- </w:t>
      </w:r>
      <w:r w:rsidR="007E6084" w:rsidRPr="00FE55F7">
        <w:rPr>
          <w:rStyle w:val="20"/>
          <w:rFonts w:eastAsia="Courier New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="007E6084" w:rsidRPr="00FE55F7">
        <w:rPr>
          <w:rStyle w:val="20"/>
          <w:rFonts w:eastAsia="Courier New"/>
          <w:sz w:val="28"/>
          <w:szCs w:val="28"/>
        </w:rPr>
        <w:t>т(</w:t>
      </w:r>
      <w:proofErr w:type="gramEnd"/>
      <w:r w:rsidR="007E6084" w:rsidRPr="00FE55F7">
        <w:rPr>
          <w:rStyle w:val="20"/>
          <w:rFonts w:eastAsia="Courier New"/>
          <w:sz w:val="28"/>
          <w:szCs w:val="28"/>
        </w:rPr>
        <w:t>-</w:t>
      </w:r>
      <w:proofErr w:type="spellStart"/>
      <w:r w:rsidR="007E6084" w:rsidRPr="00FE55F7">
        <w:rPr>
          <w:rStyle w:val="20"/>
          <w:rFonts w:eastAsia="Courier New"/>
          <w:sz w:val="28"/>
          <w:szCs w:val="28"/>
        </w:rPr>
        <w:t>ы</w:t>
      </w:r>
      <w:proofErr w:type="spellEnd"/>
      <w:r w:rsidR="007E6084" w:rsidRPr="00FE55F7">
        <w:rPr>
          <w:rStyle w:val="20"/>
          <w:rFonts w:eastAsia="Courier New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7E6084" w:rsidRPr="00FE55F7" w:rsidRDefault="00914E09" w:rsidP="00914E09">
      <w:pPr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t xml:space="preserve">- </w:t>
      </w:r>
      <w:r w:rsidR="007E6084" w:rsidRPr="00FE55F7">
        <w:rPr>
          <w:rStyle w:val="20"/>
          <w:rFonts w:eastAsia="Courier New"/>
          <w:sz w:val="28"/>
          <w:szCs w:val="28"/>
        </w:rPr>
        <w:t>документ, подтверждающий установление опеки (при необходимости);</w:t>
      </w:r>
    </w:p>
    <w:p w:rsidR="007E6084" w:rsidRPr="00FE55F7" w:rsidRDefault="00914E09" w:rsidP="00914E09">
      <w:pPr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t xml:space="preserve">- </w:t>
      </w:r>
      <w:r w:rsidR="007E6084" w:rsidRPr="00FE55F7">
        <w:rPr>
          <w:rStyle w:val="20"/>
          <w:rFonts w:eastAsia="Courier New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E6084" w:rsidRPr="00FE55F7" w:rsidRDefault="00914E09" w:rsidP="00914E09">
      <w:pPr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t xml:space="preserve">- </w:t>
      </w:r>
      <w:r w:rsidR="007E6084" w:rsidRPr="00FE55F7">
        <w:rPr>
          <w:rStyle w:val="20"/>
          <w:rFonts w:eastAsia="Courier New"/>
          <w:sz w:val="28"/>
          <w:szCs w:val="28"/>
        </w:rPr>
        <w:t xml:space="preserve">документ </w:t>
      </w:r>
      <w:proofErr w:type="spellStart"/>
      <w:r w:rsidR="007E6084" w:rsidRPr="00FE55F7">
        <w:rPr>
          <w:rStyle w:val="20"/>
          <w:rFonts w:eastAsia="Courier New"/>
          <w:sz w:val="28"/>
          <w:szCs w:val="28"/>
        </w:rPr>
        <w:t>психолого-медико-педагогической</w:t>
      </w:r>
      <w:proofErr w:type="spellEnd"/>
      <w:r w:rsidR="007E6084" w:rsidRPr="00FE55F7">
        <w:rPr>
          <w:rStyle w:val="20"/>
          <w:rFonts w:eastAsia="Courier New"/>
          <w:sz w:val="28"/>
          <w:szCs w:val="28"/>
        </w:rPr>
        <w:t xml:space="preserve"> комиссии (при необходимости);</w:t>
      </w:r>
    </w:p>
    <w:p w:rsidR="007E6084" w:rsidRPr="00FE55F7" w:rsidRDefault="00914E09" w:rsidP="00914E09">
      <w:pPr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t xml:space="preserve">- </w:t>
      </w:r>
      <w:r w:rsidR="007E6084" w:rsidRPr="00FE55F7">
        <w:rPr>
          <w:rStyle w:val="20"/>
          <w:rFonts w:eastAsia="Courier New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E6084" w:rsidRPr="00FE55F7" w:rsidRDefault="007E6084" w:rsidP="00914E09">
      <w:pPr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E6084" w:rsidRPr="00FE55F7" w:rsidRDefault="007E6084" w:rsidP="007E6084">
      <w:pPr>
        <w:spacing w:after="0"/>
        <w:ind w:firstLine="620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="00174B7F">
        <w:rPr>
          <w:rFonts w:ascii="Times New Roman" w:hAnsi="Times New Roman" w:cs="Times New Roman"/>
          <w:sz w:val="28"/>
          <w:szCs w:val="28"/>
        </w:rPr>
        <w:t>.</w:t>
      </w:r>
    </w:p>
    <w:p w:rsidR="007E6084" w:rsidRPr="007E6084" w:rsidRDefault="007E6084" w:rsidP="00AB1E34">
      <w:pPr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FE55F7">
        <w:rPr>
          <w:rStyle w:val="20"/>
          <w:rFonts w:eastAsia="Courier New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7E6084" w:rsidRPr="007E6084" w:rsidRDefault="007E6084" w:rsidP="007E6084">
      <w:pPr>
        <w:widowControl w:val="0"/>
        <w:numPr>
          <w:ilvl w:val="0"/>
          <w:numId w:val="2"/>
        </w:numPr>
        <w:tabs>
          <w:tab w:val="left" w:pos="1001"/>
        </w:tabs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7E6084">
        <w:rPr>
          <w:rStyle w:val="20"/>
          <w:rFonts w:eastAsia="Courier New"/>
          <w:sz w:val="28"/>
          <w:szCs w:val="28"/>
        </w:rPr>
        <w:t>обучение</w:t>
      </w:r>
      <w:proofErr w:type="gramEnd"/>
      <w:r w:rsidRPr="007E6084">
        <w:rPr>
          <w:rStyle w:val="20"/>
          <w:rFonts w:eastAsia="Courier New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7E6084">
        <w:rPr>
          <w:rStyle w:val="20"/>
          <w:rFonts w:eastAsia="Courier New"/>
          <w:sz w:val="28"/>
          <w:szCs w:val="28"/>
        </w:rPr>
        <w:t>психолого-медико</w:t>
      </w:r>
      <w:r w:rsidRPr="007E6084">
        <w:rPr>
          <w:rStyle w:val="20"/>
          <w:rFonts w:eastAsia="Courier New"/>
          <w:sz w:val="28"/>
          <w:szCs w:val="28"/>
        </w:rPr>
        <w:softHyphen/>
        <w:t>педагогической</w:t>
      </w:r>
      <w:proofErr w:type="spellEnd"/>
      <w:r w:rsidRPr="007E6084">
        <w:rPr>
          <w:rStyle w:val="20"/>
          <w:rFonts w:eastAsia="Courier New"/>
          <w:sz w:val="28"/>
          <w:szCs w:val="28"/>
        </w:rPr>
        <w:t xml:space="preserve"> комиссии.</w:t>
      </w:r>
    </w:p>
    <w:p w:rsidR="007E6084" w:rsidRPr="007E6084" w:rsidRDefault="007E6084" w:rsidP="007E6084">
      <w:pPr>
        <w:widowControl w:val="0"/>
        <w:numPr>
          <w:ilvl w:val="0"/>
          <w:numId w:val="2"/>
        </w:numPr>
        <w:tabs>
          <w:tab w:val="left" w:pos="1001"/>
        </w:tabs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E6084" w:rsidRPr="007E6084" w:rsidRDefault="007E6084" w:rsidP="007E6084">
      <w:pPr>
        <w:widowControl w:val="0"/>
        <w:numPr>
          <w:ilvl w:val="0"/>
          <w:numId w:val="2"/>
        </w:numPr>
        <w:tabs>
          <w:tab w:val="left" w:pos="1001"/>
        </w:tabs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 xml:space="preserve">Заявление о приеме в образовательную организацию и копии документов регистрируются </w:t>
      </w:r>
      <w:proofErr w:type="gramStart"/>
      <w:r w:rsidRPr="007E6084">
        <w:rPr>
          <w:rStyle w:val="20"/>
          <w:rFonts w:eastAsia="Courier New"/>
          <w:sz w:val="28"/>
          <w:szCs w:val="28"/>
        </w:rPr>
        <w:t>заведующим Организации</w:t>
      </w:r>
      <w:proofErr w:type="gramEnd"/>
      <w:r w:rsidRPr="007E6084">
        <w:rPr>
          <w:rStyle w:val="20"/>
          <w:rFonts w:eastAsia="Courier New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Организацию. После регистрации родителю (законному представителю) ребенка выдается документ, заверенный подписью должностного лица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7E6084" w:rsidRPr="007E6084" w:rsidRDefault="007E6084" w:rsidP="007E6084">
      <w:pPr>
        <w:widowControl w:val="0"/>
        <w:numPr>
          <w:ilvl w:val="0"/>
          <w:numId w:val="2"/>
        </w:numPr>
        <w:tabs>
          <w:tab w:val="left" w:pos="1001"/>
        </w:tabs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 xml:space="preserve">Ребенок, родители (законные представители) которого не представили необходимые для приема документы в </w:t>
      </w:r>
      <w:r w:rsidRPr="00452836">
        <w:rPr>
          <w:rStyle w:val="20"/>
          <w:rFonts w:eastAsia="Courier New"/>
          <w:color w:val="auto"/>
          <w:sz w:val="28"/>
          <w:szCs w:val="28"/>
        </w:rPr>
        <w:t>соответствии с</w:t>
      </w:r>
      <w:hyperlink r:id="rId14" w:history="1">
        <w:r w:rsidRPr="004528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пунктом 9</w:t>
        </w:r>
        <w:r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E6084">
        <w:rPr>
          <w:rStyle w:val="20"/>
          <w:rFonts w:eastAsia="Courier New"/>
          <w:sz w:val="28"/>
          <w:szCs w:val="28"/>
        </w:rPr>
        <w:t xml:space="preserve">настоящего Порядка, остается на учете и направляется в Организацию после </w:t>
      </w:r>
      <w:r w:rsidRPr="007E6084">
        <w:rPr>
          <w:rStyle w:val="20"/>
          <w:rFonts w:eastAsia="Courier New"/>
          <w:sz w:val="28"/>
          <w:szCs w:val="28"/>
        </w:rPr>
        <w:lastRenderedPageBreak/>
        <w:t>подтверждения родителем (законным представителем) нуждаемости в предоставлении места.</w:t>
      </w:r>
    </w:p>
    <w:p w:rsidR="007E6084" w:rsidRPr="007E6084" w:rsidRDefault="007E6084" w:rsidP="007E6084">
      <w:pPr>
        <w:widowControl w:val="0"/>
        <w:numPr>
          <w:ilvl w:val="0"/>
          <w:numId w:val="2"/>
        </w:numPr>
        <w:tabs>
          <w:tab w:val="left" w:pos="1001"/>
        </w:tabs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После приема документов, указанных в</w:t>
      </w:r>
      <w:hyperlink r:id="rId15" w:history="1">
        <w:r w:rsidRPr="004528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пункте 9 </w:t>
        </w:r>
      </w:hyperlink>
      <w:r w:rsidRPr="00452836">
        <w:rPr>
          <w:rStyle w:val="20"/>
          <w:rFonts w:eastAsia="Courier New"/>
          <w:color w:val="auto"/>
          <w:sz w:val="28"/>
          <w:szCs w:val="28"/>
        </w:rPr>
        <w:t>н</w:t>
      </w:r>
      <w:r w:rsidRPr="007E6084">
        <w:rPr>
          <w:rStyle w:val="20"/>
          <w:rFonts w:eastAsia="Courier New"/>
          <w:sz w:val="28"/>
          <w:szCs w:val="28"/>
        </w:rPr>
        <w:t>астоящего Порядка, Организация заключает договор об образовании по образовательным программам дошкольного образования (далее - договор)</w:t>
      </w:r>
      <w:r w:rsidRPr="00452836">
        <w:rPr>
          <w:rFonts w:ascii="Times New Roman" w:hAnsi="Times New Roman" w:cs="Times New Roman"/>
          <w:sz w:val="28"/>
          <w:szCs w:val="28"/>
        </w:rPr>
        <w:t xml:space="preserve"> </w:t>
      </w:r>
      <w:r w:rsidRPr="007E6084">
        <w:rPr>
          <w:rStyle w:val="20"/>
          <w:rFonts w:eastAsia="Courier New"/>
          <w:sz w:val="28"/>
          <w:szCs w:val="28"/>
        </w:rPr>
        <w:t>с родителями (законными представителями) ребенка.</w:t>
      </w:r>
    </w:p>
    <w:p w:rsidR="007E6084" w:rsidRPr="007E6084" w:rsidRDefault="007E6084" w:rsidP="007E6084">
      <w:pPr>
        <w:widowControl w:val="0"/>
        <w:numPr>
          <w:ilvl w:val="0"/>
          <w:numId w:val="2"/>
        </w:numPr>
        <w:tabs>
          <w:tab w:val="left" w:pos="1001"/>
        </w:tabs>
        <w:spacing w:after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084">
        <w:rPr>
          <w:rStyle w:val="20"/>
          <w:rFonts w:eastAsia="Courier New"/>
          <w:sz w:val="28"/>
          <w:szCs w:val="28"/>
        </w:rPr>
        <w:t>Заведующий Организации</w:t>
      </w:r>
      <w:proofErr w:type="gramEnd"/>
      <w:r w:rsidRPr="007E6084">
        <w:rPr>
          <w:rStyle w:val="20"/>
          <w:rFonts w:eastAsia="Courier New"/>
          <w:sz w:val="28"/>
          <w:szCs w:val="28"/>
        </w:rPr>
        <w:t xml:space="preserve">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7E6084">
        <w:rPr>
          <w:rStyle w:val="20"/>
          <w:rFonts w:eastAsia="Courier New"/>
          <w:sz w:val="28"/>
          <w:szCs w:val="28"/>
        </w:rPr>
        <w:t>кт в тр</w:t>
      </w:r>
      <w:proofErr w:type="gramEnd"/>
      <w:r w:rsidRPr="007E6084">
        <w:rPr>
          <w:rStyle w:val="20"/>
          <w:rFonts w:eastAsia="Courier New"/>
          <w:sz w:val="28"/>
          <w:szCs w:val="28"/>
        </w:rPr>
        <w:t>ехдневный срок после издания размещается на информационном стенде Организации. На официальном сайте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7E6084" w:rsidRPr="007E6084" w:rsidRDefault="007E6084" w:rsidP="007E6084">
      <w:pPr>
        <w:spacing w:after="0"/>
        <w:ind w:firstLine="620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7E6084" w:rsidRPr="007E6084" w:rsidRDefault="007E6084" w:rsidP="007E6084">
      <w:pPr>
        <w:spacing w:after="0"/>
        <w:ind w:firstLine="620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16. На каждого ребенка, зачисленного в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7E6084" w:rsidRPr="007E6084" w:rsidRDefault="00444E08" w:rsidP="007E6084">
      <w:pPr>
        <w:widowControl w:val="0"/>
        <w:numPr>
          <w:ilvl w:val="0"/>
          <w:numId w:val="3"/>
        </w:numPr>
        <w:tabs>
          <w:tab w:val="left" w:pos="769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 9 статьи 55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53, ст. 7598).</w:t>
      </w:r>
    </w:p>
    <w:p w:rsidR="007E6084" w:rsidRPr="007E6084" w:rsidRDefault="00444E08" w:rsidP="007E6084">
      <w:pPr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 3 статьи 67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53, ст. 7598).</w:t>
      </w:r>
    </w:p>
    <w:p w:rsidR="007E6084" w:rsidRPr="007E6084" w:rsidRDefault="007E6084" w:rsidP="007E6084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5"/>
          <w:rFonts w:ascii="Times New Roman" w:hAnsi="Times New Roman" w:cs="Times New Roman"/>
          <w:sz w:val="28"/>
          <w:szCs w:val="28"/>
        </w:rPr>
        <w:t>а</w:t>
      </w:r>
    </w:p>
    <w:p w:rsidR="007E6084" w:rsidRPr="007E6084" w:rsidRDefault="00444E08" w:rsidP="007E6084">
      <w:pPr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 2 статьи 9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53, ст. 7598; 2014,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19, ст. 2289).</w:t>
      </w:r>
    </w:p>
    <w:p w:rsidR="007E6084" w:rsidRPr="007E6084" w:rsidRDefault="00444E08" w:rsidP="007E6084">
      <w:pPr>
        <w:widowControl w:val="0"/>
        <w:numPr>
          <w:ilvl w:val="0"/>
          <w:numId w:val="4"/>
        </w:numPr>
        <w:tabs>
          <w:tab w:val="left" w:pos="783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 3.1 статьи 67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53, ст. 7598; 2019,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4952, ст. 69707833).</w:t>
      </w:r>
    </w:p>
    <w:p w:rsidR="007E6084" w:rsidRPr="007E6084" w:rsidRDefault="00444E08" w:rsidP="007E6084">
      <w:pPr>
        <w:widowControl w:val="0"/>
        <w:numPr>
          <w:ilvl w:val="0"/>
          <w:numId w:val="4"/>
        </w:numPr>
        <w:tabs>
          <w:tab w:val="left" w:pos="788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 4 статьи 67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53, ст. 7598).</w:t>
      </w:r>
    </w:p>
    <w:p w:rsidR="007E6084" w:rsidRPr="007E6084" w:rsidRDefault="00444E08" w:rsidP="007E6084">
      <w:pPr>
        <w:widowControl w:val="0"/>
        <w:numPr>
          <w:ilvl w:val="0"/>
          <w:numId w:val="4"/>
        </w:numPr>
        <w:tabs>
          <w:tab w:val="left" w:pos="783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 2 статьи 55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53, ст. 7598).</w:t>
      </w:r>
    </w:p>
    <w:p w:rsidR="007E6084" w:rsidRPr="007E6084" w:rsidRDefault="007E6084" w:rsidP="007E6084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6084">
        <w:rPr>
          <w:rStyle w:val="6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</w:t>
      </w:r>
      <w:proofErr w:type="spellEnd"/>
      <w:proofErr w:type="gramEnd"/>
    </w:p>
    <w:p w:rsidR="007E6084" w:rsidRPr="007E6084" w:rsidRDefault="00444E08" w:rsidP="007E6084">
      <w:pPr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 4.1 статьи 67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53, ст. 7598; 2019,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52, ст. 7833).</w:t>
      </w:r>
    </w:p>
    <w:p w:rsidR="007E6084" w:rsidRPr="007E6084" w:rsidRDefault="007E6084" w:rsidP="007E6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084">
        <w:rPr>
          <w:rStyle w:val="20"/>
          <w:rFonts w:eastAsia="Courier New"/>
          <w:sz w:val="28"/>
          <w:szCs w:val="28"/>
        </w:rPr>
        <w:t>8</w:t>
      </w:r>
    </w:p>
    <w:p w:rsidR="007E6084" w:rsidRPr="007E6084" w:rsidRDefault="00444E08" w:rsidP="007E6084">
      <w:pPr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gramStart"/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Пункт 2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</w:t>
      </w:r>
      <w:hyperlink r:id="rId24" w:history="1">
        <w:r w:rsidR="007E6084" w:rsidRPr="003B18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распоряжением </w:t>
        </w:r>
      </w:hyperlink>
      <w:r w:rsidR="007E6084" w:rsidRPr="003B18D3">
        <w:rPr>
          <w:rStyle w:val="20"/>
          <w:rFonts w:eastAsia="Courier New"/>
          <w:color w:val="auto"/>
          <w:sz w:val="28"/>
          <w:szCs w:val="28"/>
        </w:rPr>
        <w:t>Прави</w:t>
      </w:r>
      <w:r w:rsidR="007E6084" w:rsidRPr="007E6084">
        <w:rPr>
          <w:rStyle w:val="20"/>
          <w:rFonts w:eastAsia="Courier New"/>
          <w:sz w:val="28"/>
          <w:szCs w:val="28"/>
        </w:rPr>
        <w:t xml:space="preserve">тельства Российской Федерации от 17 декабря 2009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1993-р (Собрание законодательства Российской Федерации, 2009,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52</w:t>
      </w:r>
      <w:proofErr w:type="gramEnd"/>
      <w:r w:rsidR="007E6084" w:rsidRPr="007E6084">
        <w:rPr>
          <w:rStyle w:val="20"/>
          <w:rFonts w:eastAsia="Courier New"/>
          <w:sz w:val="28"/>
          <w:szCs w:val="28"/>
        </w:rPr>
        <w:t xml:space="preserve">, ст. 6626;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2, ст. 375).</w:t>
      </w:r>
    </w:p>
    <w:p w:rsidR="007E6084" w:rsidRPr="007E6084" w:rsidRDefault="00444E08" w:rsidP="007E6084">
      <w:pPr>
        <w:widowControl w:val="0"/>
        <w:numPr>
          <w:ilvl w:val="0"/>
          <w:numId w:val="5"/>
        </w:numPr>
        <w:tabs>
          <w:tab w:val="left" w:pos="783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 17 статьи 98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53, ст. 7598; 2019,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52, ст. 7833).</w:t>
      </w:r>
    </w:p>
    <w:p w:rsidR="007E6084" w:rsidRPr="007E6084" w:rsidRDefault="00444E08" w:rsidP="007E6084">
      <w:pPr>
        <w:widowControl w:val="0"/>
        <w:numPr>
          <w:ilvl w:val="0"/>
          <w:numId w:val="5"/>
        </w:numPr>
        <w:tabs>
          <w:tab w:val="left" w:pos="86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proofErr w:type="gramStart"/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Пункт 11.1 </w:t>
        </w:r>
      </w:hyperlink>
      <w:proofErr w:type="spellStart"/>
      <w:r w:rsidR="007E6084" w:rsidRPr="007E6084">
        <w:rPr>
          <w:rStyle w:val="20"/>
          <w:rFonts w:eastAsia="Courier New"/>
          <w:sz w:val="28"/>
          <w:szCs w:val="28"/>
        </w:rPr>
        <w:t>СанПиН</w:t>
      </w:r>
      <w:proofErr w:type="spellEnd"/>
      <w:r w:rsidR="007E6084" w:rsidRPr="007E6084">
        <w:rPr>
          <w:rStyle w:val="20"/>
          <w:rFonts w:eastAsia="Courier New"/>
          <w:sz w:val="28"/>
          <w:szCs w:val="28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</w:t>
      </w:r>
      <w:hyperlink r:id="rId27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 постановлением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Главного государственного санитарного врача Российской Федерации от 15 мая 2013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26 (зарегистрировано Министерством юстиции Российской Федерации 29 мая 2013 г., регистрационный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28564) с изменениями, внесенными постановлениями Главного государственного санитарного врача Российской Федерации</w:t>
      </w:r>
      <w:hyperlink r:id="rId28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 от 20</w:t>
        </w:r>
      </w:hyperlink>
      <w:r w:rsidR="007E6084" w:rsidRPr="007E6084">
        <w:rPr>
          <w:rStyle w:val="20"/>
          <w:rFonts w:eastAsiaTheme="minorHAnsi"/>
          <w:sz w:val="28"/>
          <w:szCs w:val="28"/>
        </w:rPr>
        <w:t xml:space="preserve"> </w:t>
      </w:r>
      <w:hyperlink r:id="rId29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июля 2015 г. </w:t>
        </w:r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N</w:t>
        </w:r>
        <w:proofErr w:type="gramEnd"/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 xml:space="preserve"> </w:t>
        </w:r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28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(зарегистрировано Министерством юстиции Российской Федерации 3 августа 2015 г., регистрационный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38312),</w:t>
      </w:r>
      <w:hyperlink r:id="rId30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 от 27 августа 2015 г. </w:t>
        </w:r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N</w:t>
        </w:r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 xml:space="preserve"> </w:t>
        </w:r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41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(зарегистрировано Министерством юстиции Российской Федерации 4 сентября 2015 г., регистрационный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38824).</w:t>
      </w:r>
    </w:p>
    <w:p w:rsidR="007E6084" w:rsidRPr="007E6084" w:rsidRDefault="00444E08" w:rsidP="007E6084">
      <w:pPr>
        <w:widowControl w:val="0"/>
        <w:numPr>
          <w:ilvl w:val="0"/>
          <w:numId w:val="3"/>
        </w:numPr>
        <w:tabs>
          <w:tab w:val="left" w:pos="85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7E6084" w:rsidRPr="007E6084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Часть 2 статьи 53 </w:t>
        </w:r>
      </w:hyperlink>
      <w:r w:rsidR="007E6084" w:rsidRPr="007E6084">
        <w:rPr>
          <w:rStyle w:val="20"/>
          <w:rFonts w:eastAsia="Courier New"/>
          <w:sz w:val="28"/>
          <w:szCs w:val="28"/>
        </w:rPr>
        <w:t xml:space="preserve">Федерального закона от 29 декабря 2012 г.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7E6084" w:rsidRPr="007E6084">
        <w:rPr>
          <w:rStyle w:val="20"/>
          <w:rFonts w:eastAsia="Courier New"/>
          <w:sz w:val="28"/>
          <w:szCs w:val="28"/>
          <w:lang w:val="en-US" w:eastAsia="en-US" w:bidi="en-US"/>
        </w:rPr>
        <w:t>N</w:t>
      </w:r>
      <w:r w:rsidR="007E6084" w:rsidRPr="007E6084">
        <w:rPr>
          <w:rStyle w:val="20"/>
          <w:rFonts w:eastAsia="Courier New"/>
          <w:sz w:val="28"/>
          <w:szCs w:val="28"/>
          <w:lang w:eastAsia="en-US" w:bidi="en-US"/>
        </w:rPr>
        <w:t xml:space="preserve"> </w:t>
      </w:r>
      <w:r w:rsidR="007E6084" w:rsidRPr="007E6084">
        <w:rPr>
          <w:rStyle w:val="20"/>
          <w:rFonts w:eastAsia="Courier New"/>
          <w:sz w:val="28"/>
          <w:szCs w:val="28"/>
        </w:rPr>
        <w:t>53, ст. 7598).</w:t>
      </w:r>
    </w:p>
    <w:p w:rsidR="00860A05" w:rsidRPr="00860A05" w:rsidRDefault="00860A05" w:rsidP="007E6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76C42" w:rsidRDefault="00276C42"/>
    <w:sectPr w:rsidR="00276C42" w:rsidSect="0027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F5B"/>
    <w:multiLevelType w:val="multilevel"/>
    <w:tmpl w:val="329AA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044F1"/>
    <w:multiLevelType w:val="multilevel"/>
    <w:tmpl w:val="3F6EB1C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5551"/>
    <w:multiLevelType w:val="multilevel"/>
    <w:tmpl w:val="80A01CE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621ACB"/>
    <w:multiLevelType w:val="multilevel"/>
    <w:tmpl w:val="0ED41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365A4"/>
    <w:multiLevelType w:val="multilevel"/>
    <w:tmpl w:val="078A76C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A05"/>
    <w:rsid w:val="00064DF0"/>
    <w:rsid w:val="000D63AB"/>
    <w:rsid w:val="001402B0"/>
    <w:rsid w:val="00144729"/>
    <w:rsid w:val="00174B7F"/>
    <w:rsid w:val="00213F6E"/>
    <w:rsid w:val="00240CDE"/>
    <w:rsid w:val="0024181B"/>
    <w:rsid w:val="00276C42"/>
    <w:rsid w:val="002B6EF0"/>
    <w:rsid w:val="002F1111"/>
    <w:rsid w:val="003104F1"/>
    <w:rsid w:val="00335C93"/>
    <w:rsid w:val="003732DF"/>
    <w:rsid w:val="00380A3F"/>
    <w:rsid w:val="003A0163"/>
    <w:rsid w:val="003B18D3"/>
    <w:rsid w:val="00444E08"/>
    <w:rsid w:val="00452836"/>
    <w:rsid w:val="004E63C6"/>
    <w:rsid w:val="00557D50"/>
    <w:rsid w:val="0056282E"/>
    <w:rsid w:val="0065348B"/>
    <w:rsid w:val="00661E05"/>
    <w:rsid w:val="006C0164"/>
    <w:rsid w:val="00745277"/>
    <w:rsid w:val="0076037D"/>
    <w:rsid w:val="00770F66"/>
    <w:rsid w:val="007E6084"/>
    <w:rsid w:val="007F7592"/>
    <w:rsid w:val="00820F35"/>
    <w:rsid w:val="00860A05"/>
    <w:rsid w:val="00873EB9"/>
    <w:rsid w:val="008B4F76"/>
    <w:rsid w:val="008C6D9B"/>
    <w:rsid w:val="00914E09"/>
    <w:rsid w:val="0095685B"/>
    <w:rsid w:val="009A67DE"/>
    <w:rsid w:val="009D122B"/>
    <w:rsid w:val="00A16276"/>
    <w:rsid w:val="00A37003"/>
    <w:rsid w:val="00A433C4"/>
    <w:rsid w:val="00A44B87"/>
    <w:rsid w:val="00A65BDD"/>
    <w:rsid w:val="00AB1E34"/>
    <w:rsid w:val="00AE4849"/>
    <w:rsid w:val="00B1696E"/>
    <w:rsid w:val="00B35EB0"/>
    <w:rsid w:val="00B67559"/>
    <w:rsid w:val="00B74C5D"/>
    <w:rsid w:val="00B91A64"/>
    <w:rsid w:val="00BC60DB"/>
    <w:rsid w:val="00CC592C"/>
    <w:rsid w:val="00CF078E"/>
    <w:rsid w:val="00D0503A"/>
    <w:rsid w:val="00D40B54"/>
    <w:rsid w:val="00DF6B61"/>
    <w:rsid w:val="00E0021B"/>
    <w:rsid w:val="00EF60F5"/>
    <w:rsid w:val="00F576FC"/>
    <w:rsid w:val="00FE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42"/>
  </w:style>
  <w:style w:type="paragraph" w:styleId="4">
    <w:name w:val="heading 4"/>
    <w:basedOn w:val="a"/>
    <w:link w:val="40"/>
    <w:uiPriority w:val="9"/>
    <w:qFormat/>
    <w:rsid w:val="00860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0A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6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6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0A05"/>
    <w:rPr>
      <w:color w:val="0000FF"/>
      <w:u w:val="single"/>
    </w:rPr>
  </w:style>
  <w:style w:type="paragraph" w:customStyle="1" w:styleId="s16">
    <w:name w:val="s_16"/>
    <w:basedOn w:val="a"/>
    <w:rsid w:val="0086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6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6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0A05"/>
  </w:style>
  <w:style w:type="paragraph" w:customStyle="1" w:styleId="s9">
    <w:name w:val="s_9"/>
    <w:basedOn w:val="a"/>
    <w:rsid w:val="0086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6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3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562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628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"/>
    <w:basedOn w:val="a0"/>
    <w:rsid w:val="007E608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7E608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D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13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21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4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73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%23/document/74274592/entry/1009" TargetMode="External"/><Relationship Id="rId13" Type="http://schemas.openxmlformats.org/officeDocument/2006/relationships/hyperlink" Target="http://ivo.garant.ru/%23/document/184755/entry/10" TargetMode="External"/><Relationship Id="rId18" Type="http://schemas.openxmlformats.org/officeDocument/2006/relationships/hyperlink" Target="http://ivo.garant.ru/%23/document/70291362/entry/1092" TargetMode="External"/><Relationship Id="rId26" Type="http://schemas.openxmlformats.org/officeDocument/2006/relationships/hyperlink" Target="http://ivo.garant.ru/%23/document/70414724/entry/11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%23/document/70291362/entry/108652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://ivo.garant.ru/%23/document/70291362/entry/108784" TargetMode="External"/><Relationship Id="rId25" Type="http://schemas.openxmlformats.org/officeDocument/2006/relationships/hyperlink" Target="http://ivo.garant.ru/%23/document/70291362/entry/9801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%23/document/70291362/entry/108659" TargetMode="External"/><Relationship Id="rId20" Type="http://schemas.openxmlformats.org/officeDocument/2006/relationships/hyperlink" Target="http://ivo.garant.ru/%23/document/70291362/entry/108785" TargetMode="External"/><Relationship Id="rId29" Type="http://schemas.openxmlformats.org/officeDocument/2006/relationships/hyperlink" Target="http://ivo.garant.ru/%23/document/71152156/entry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%23/document/70291362/entry/0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://ivo.garant.ru/%23/document/12171809/entry/0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ivo.garant.ru/%23/document/74274592/entry/1009" TargetMode="External"/><Relationship Id="rId23" Type="http://schemas.openxmlformats.org/officeDocument/2006/relationships/hyperlink" Target="http://ivo.garant.ru/%23/document/12171809/entry/1002" TargetMode="External"/><Relationship Id="rId28" Type="http://schemas.openxmlformats.org/officeDocument/2006/relationships/hyperlink" Target="http://ivo.garant.ru/%23/document/71152156/entry/0" TargetMode="External"/><Relationship Id="rId10" Type="http://schemas.openxmlformats.org/officeDocument/2006/relationships/hyperlink" Target="http://ivo.garant.ru/%23/document/70291362/entry/98014" TargetMode="External"/><Relationship Id="rId19" Type="http://schemas.openxmlformats.org/officeDocument/2006/relationships/hyperlink" Target="http://ivo.garant.ru/%23/document/70291362/entry/67031" TargetMode="External"/><Relationship Id="rId31" Type="http://schemas.openxmlformats.org/officeDocument/2006/relationships/hyperlink" Target="http://ivo.garant.ru/%23/document/70291362/entry/108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%23/document/74274592/entry/1009" TargetMode="External"/><Relationship Id="rId14" Type="http://schemas.openxmlformats.org/officeDocument/2006/relationships/hyperlink" Target="http://ivo.garant.ru/%23/document/74274592/entry/1009" TargetMode="External"/><Relationship Id="rId22" Type="http://schemas.openxmlformats.org/officeDocument/2006/relationships/hyperlink" Target="http://ivo.garant.ru/%23/document/70291362/entry/67041" TargetMode="External"/><Relationship Id="rId27" Type="http://schemas.openxmlformats.org/officeDocument/2006/relationships/hyperlink" Target="http://ivo.garant.ru/%23/document/70414724/entry/0" TargetMode="External"/><Relationship Id="rId30" Type="http://schemas.openxmlformats.org/officeDocument/2006/relationships/hyperlink" Target="http://ivo.garant.ru/%23/document/71181600/entry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user</cp:lastModifiedBy>
  <cp:revision>82</cp:revision>
  <cp:lastPrinted>2021-01-15T11:01:00Z</cp:lastPrinted>
  <dcterms:created xsi:type="dcterms:W3CDTF">2020-03-24T10:52:00Z</dcterms:created>
  <dcterms:modified xsi:type="dcterms:W3CDTF">2021-01-15T11:04:00Z</dcterms:modified>
</cp:coreProperties>
</file>