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9A" w:rsidRPr="00C05C9A" w:rsidRDefault="00C05C9A" w:rsidP="00C05C9A">
      <w:pPr>
        <w:spacing w:before="30" w:after="30" w:line="240" w:lineRule="auto"/>
        <w:ind w:left="150" w:right="150"/>
        <w:jc w:val="center"/>
        <w:outlineLvl w:val="2"/>
        <w:rPr>
          <w:rFonts w:ascii="Verdana" w:eastAsia="Times New Roman" w:hAnsi="Verdana"/>
          <w:b/>
          <w:color w:val="1F497D" w:themeColor="text2"/>
          <w:sz w:val="40"/>
          <w:szCs w:val="40"/>
          <w:u w:val="single"/>
          <w:lang w:eastAsia="ru-RU"/>
        </w:rPr>
      </w:pPr>
      <w:r w:rsidRPr="00C05C9A">
        <w:rPr>
          <w:rFonts w:ascii="Verdana" w:eastAsia="Times New Roman" w:hAnsi="Verdana"/>
          <w:b/>
          <w:color w:val="1F497D" w:themeColor="text2"/>
          <w:sz w:val="40"/>
          <w:szCs w:val="40"/>
          <w:u w:val="single"/>
          <w:lang w:eastAsia="ru-RU"/>
        </w:rPr>
        <w:t>Консультации для родителей</w:t>
      </w:r>
    </w:p>
    <w:p w:rsidR="00930201" w:rsidRDefault="00930201" w:rsidP="00930201">
      <w:pPr>
        <w:spacing w:before="30" w:after="30" w:line="240" w:lineRule="auto"/>
        <w:ind w:left="150" w:right="150"/>
        <w:jc w:val="right"/>
        <w:outlineLvl w:val="3"/>
        <w:rPr>
          <w:rFonts w:ascii="Verdana" w:eastAsia="Times New Roman" w:hAnsi="Verdana"/>
          <w:color w:val="464646"/>
          <w:sz w:val="40"/>
          <w:szCs w:val="40"/>
          <w:u w:val="single"/>
          <w:lang w:eastAsia="ru-RU"/>
        </w:rPr>
      </w:pPr>
      <w:r w:rsidRPr="00930201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С.Ю. Петухова старший воспитатель</w:t>
      </w:r>
    </w:p>
    <w:p w:rsidR="00C05C9A" w:rsidRPr="00C05C9A" w:rsidRDefault="00C05C9A" w:rsidP="00930201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/>
          <w:b/>
          <w:color w:val="7030A0"/>
          <w:sz w:val="36"/>
          <w:szCs w:val="36"/>
          <w:u w:val="single"/>
          <w:lang w:eastAsia="ru-RU"/>
        </w:rPr>
      </w:pPr>
      <w:r w:rsidRPr="00C05C9A">
        <w:rPr>
          <w:rFonts w:ascii="Verdana" w:eastAsia="Times New Roman" w:hAnsi="Verdana"/>
          <w:b/>
          <w:color w:val="7030A0"/>
          <w:sz w:val="36"/>
          <w:szCs w:val="36"/>
          <w:u w:val="single"/>
          <w:lang w:eastAsia="ru-RU"/>
        </w:rPr>
        <w:t>«Правила безопасности для детей.</w:t>
      </w:r>
      <w:r w:rsidRPr="00C05C9A">
        <w:rPr>
          <w:rFonts w:ascii="Verdana" w:eastAsia="Times New Roman" w:hAnsi="Verdana"/>
          <w:b/>
          <w:color w:val="7030A0"/>
          <w:sz w:val="36"/>
          <w:szCs w:val="36"/>
          <w:u w:val="single"/>
          <w:lang w:eastAsia="ru-RU"/>
        </w:rPr>
        <w:br/>
      </w:r>
      <w:bookmarkStart w:id="0" w:name="_GoBack"/>
      <w:r w:rsidRPr="00C05C9A">
        <w:rPr>
          <w:rFonts w:ascii="Verdana" w:eastAsia="Times New Roman" w:hAnsi="Verdana"/>
          <w:b/>
          <w:color w:val="7030A0"/>
          <w:sz w:val="36"/>
          <w:szCs w:val="36"/>
          <w:u w:val="single"/>
          <w:lang w:eastAsia="ru-RU"/>
        </w:rPr>
        <w:t>Безопасность на дорогах</w:t>
      </w:r>
      <w:bookmarkEnd w:id="0"/>
      <w:r w:rsidRPr="00C05C9A">
        <w:rPr>
          <w:rFonts w:ascii="Verdana" w:eastAsia="Times New Roman" w:hAnsi="Verdana"/>
          <w:b/>
          <w:color w:val="7030A0"/>
          <w:sz w:val="36"/>
          <w:szCs w:val="36"/>
          <w:u w:val="single"/>
          <w:lang w:eastAsia="ru-RU"/>
        </w:rPr>
        <w:t>»</w:t>
      </w:r>
    </w:p>
    <w:p w:rsidR="00C05C9A" w:rsidRPr="00C05C9A" w:rsidRDefault="00C05C9A" w:rsidP="00C05C9A">
      <w:pPr>
        <w:pStyle w:val="a3"/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Вне населенных пунктов детям разрешается идти только с взрослыми по краю проезжей части дороги навстречу движущемуся транспортному средству.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Ни в коем случае нельзя выбегать на дорогу. Перед дорогой надо остановиться.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Нельзя играть на проезжей части дороги и на тротуаре.</w:t>
      </w:r>
    </w:p>
    <w:p w:rsidR="00C05C9A" w:rsidRPr="00C05C9A" w:rsidRDefault="00C05C9A" w:rsidP="00C05C9A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Безопаснее всего переходить улицу с группой  пешеходов.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u w:val="single"/>
          <w:lang w:eastAsia="ru-RU"/>
        </w:rPr>
        <w:t>Рекомендации для родителей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1.</w:t>
      </w: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val="en-US" w:eastAsia="ru-RU"/>
        </w:rPr>
        <w:t> </w:t>
      </w: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При движении по тротуару: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придерживайтесь правой стороны тротуара;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2. Готовясь перейти дорогу: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3. При выходе из дома: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оглянитесь </w:t>
      </w:r>
      <w:proofErr w:type="gramStart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-н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ет ли за препятствием опасности.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4. При ожидании общественного транспорта: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lastRenderedPageBreak/>
        <w:t>5. При переходе проезжей части: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- переходите дорогу только по пешеходным переходам или на перекрестках по отмеченной линии «зебре», иначе ребенок привыкнет </w:t>
      </w:r>
      <w:proofErr w:type="gramStart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переходить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 где придется;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о-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, </w:t>
      </w:r>
      <w:proofErr w:type="spellStart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мототранспортными</w:t>
      </w:r>
      <w:proofErr w:type="spell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 средствами;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6. При посадке и высадке из общественного транспорта: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7. При движении автомобиля: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05C9A" w:rsidRPr="00C05C9A" w:rsidRDefault="00C05C9A" w:rsidP="00C05C9A">
      <w:pPr>
        <w:spacing w:after="0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u w:val="single"/>
          <w:lang w:eastAsia="ru-RU"/>
        </w:rPr>
        <w:t>Памятка для родителей:</w:t>
      </w: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 Безопасные шаги на пути к безопасности на дороге.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Что должны знать родители о своем ребенке?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В 3-4 года</w:t>
      </w: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 ребенок может отличить движущееся транспортное средство  </w:t>
      </w:r>
      <w:proofErr w:type="gramStart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от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 xml:space="preserve"> стоящего, но он уверен, что машина останавливается мгновенно.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В 6 ле</w:t>
      </w:r>
      <w:proofErr w:type="gramStart"/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т-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C05C9A" w:rsidRPr="00C05C9A" w:rsidRDefault="00C05C9A" w:rsidP="00C05C9A">
      <w:pPr>
        <w:spacing w:before="75" w:after="75" w:line="270" w:lineRule="atLeast"/>
        <w:ind w:firstLine="150"/>
        <w:rPr>
          <w:rFonts w:ascii="Verdana" w:eastAsia="Times New Roman" w:hAnsi="Verdana"/>
          <w:color w:val="464646"/>
          <w:sz w:val="24"/>
          <w:szCs w:val="24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В 7 ле</w:t>
      </w:r>
      <w:proofErr w:type="gramStart"/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т-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 более уверенно отличать правую сторону дорогу от левой.</w:t>
      </w:r>
    </w:p>
    <w:p w:rsidR="00C05C9A" w:rsidRPr="00C05C9A" w:rsidRDefault="00C05C9A" w:rsidP="00C05C9A">
      <w:pPr>
        <w:spacing w:after="0" w:line="240" w:lineRule="auto"/>
        <w:rPr>
          <w:rFonts w:ascii="Tahoma" w:eastAsia="Times New Roman" w:hAnsi="Tahoma" w:cs="Tahoma"/>
          <w:b/>
          <w:bCs/>
          <w:color w:val="CC0000"/>
          <w:sz w:val="24"/>
          <w:szCs w:val="24"/>
          <w:bdr w:val="none" w:sz="0" w:space="0" w:color="auto" w:frame="1"/>
          <w:lang w:eastAsia="ru-RU"/>
        </w:rPr>
      </w:pPr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В 8 ле</w:t>
      </w:r>
      <w:proofErr w:type="gramStart"/>
      <w:r w:rsidRPr="00C05C9A">
        <w:rPr>
          <w:rFonts w:ascii="Verdana" w:eastAsia="Times New Roman" w:hAnsi="Verdana"/>
          <w:b/>
          <w:bCs/>
          <w:color w:val="464646"/>
          <w:sz w:val="24"/>
          <w:szCs w:val="24"/>
          <w:lang w:eastAsia="ru-RU"/>
        </w:rPr>
        <w:t>т-</w:t>
      </w:r>
      <w:proofErr w:type="gramEnd"/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C05C9A">
        <w:rPr>
          <w:rFonts w:ascii="Verdana" w:eastAsia="Times New Roman" w:hAnsi="Verdana"/>
          <w:i/>
          <w:iCs/>
          <w:color w:val="464646"/>
          <w:sz w:val="24"/>
          <w:szCs w:val="24"/>
          <w:lang w:eastAsia="ru-RU"/>
        </w:rPr>
        <w:t>(чем ближе автомобиль, тем он больше)</w:t>
      </w:r>
      <w:r w:rsidRPr="00C05C9A">
        <w:rPr>
          <w:rFonts w:ascii="Verdana" w:eastAsia="Times New Roman" w:hAnsi="Verdana"/>
          <w:color w:val="464646"/>
          <w:sz w:val="24"/>
          <w:szCs w:val="24"/>
          <w:lang w:eastAsia="ru-RU"/>
        </w:rPr>
        <w:t>.</w:t>
      </w:r>
      <w:r w:rsidRPr="00C05C9A">
        <w:rPr>
          <w:rFonts w:ascii="Tahoma" w:eastAsia="Times New Roman" w:hAnsi="Tahoma" w:cs="Tahoma"/>
          <w:b/>
          <w:bCs/>
          <w:color w:val="CC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05C9A" w:rsidRDefault="00C05C9A" w:rsidP="00C05C9A">
      <w:pPr>
        <w:spacing w:after="0" w:line="240" w:lineRule="auto"/>
        <w:rPr>
          <w:rFonts w:ascii="Tahoma" w:eastAsia="Times New Roman" w:hAnsi="Tahoma" w:cs="Tahoma"/>
          <w:b/>
          <w:bCs/>
          <w:color w:val="CC0000"/>
          <w:sz w:val="27"/>
          <w:szCs w:val="27"/>
          <w:bdr w:val="none" w:sz="0" w:space="0" w:color="auto" w:frame="1"/>
          <w:lang w:eastAsia="ru-RU"/>
        </w:rPr>
      </w:pPr>
    </w:p>
    <w:p w:rsidR="00C05C9A" w:rsidRDefault="00C05C9A" w:rsidP="00C05C9A">
      <w:pPr>
        <w:spacing w:after="0" w:line="240" w:lineRule="auto"/>
        <w:rPr>
          <w:rFonts w:ascii="Tahoma" w:eastAsia="Times New Roman" w:hAnsi="Tahoma" w:cs="Tahoma"/>
          <w:b/>
          <w:bCs/>
          <w:color w:val="CC0000"/>
          <w:sz w:val="27"/>
          <w:szCs w:val="27"/>
          <w:bdr w:val="none" w:sz="0" w:space="0" w:color="auto" w:frame="1"/>
          <w:lang w:eastAsia="ru-RU"/>
        </w:rPr>
      </w:pPr>
    </w:p>
    <w:sectPr w:rsidR="00C05C9A" w:rsidSect="00C05C9A">
      <w:pgSz w:w="11906" w:h="16838"/>
      <w:pgMar w:top="709" w:right="850" w:bottom="851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0DE"/>
    <w:multiLevelType w:val="multilevel"/>
    <w:tmpl w:val="296A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9A"/>
    <w:rsid w:val="007D1DD6"/>
    <w:rsid w:val="00930201"/>
    <w:rsid w:val="00C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user1</cp:lastModifiedBy>
  <cp:revision>4</cp:revision>
  <cp:lastPrinted>2014-10-14T04:15:00Z</cp:lastPrinted>
  <dcterms:created xsi:type="dcterms:W3CDTF">2014-10-14T04:09:00Z</dcterms:created>
  <dcterms:modified xsi:type="dcterms:W3CDTF">2021-02-04T06:54:00Z</dcterms:modified>
</cp:coreProperties>
</file>