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3" w:rsidRPr="00E86A63" w:rsidRDefault="00E86A63" w:rsidP="00E86A63">
      <w:pPr>
        <w:shd w:val="clear" w:color="auto" w:fill="FDFDFD"/>
        <w:spacing w:before="340" w:after="136" w:line="240" w:lineRule="auto"/>
        <w:outlineLvl w:val="2"/>
        <w:rPr>
          <w:rFonts w:ascii="Helvetica" w:eastAsia="Times New Roman" w:hAnsi="Helvetica" w:cs="Helvetica"/>
          <w:b/>
          <w:bCs/>
          <w:color w:val="135CAE"/>
          <w:sz w:val="36"/>
          <w:szCs w:val="36"/>
          <w:lang w:eastAsia="ru-RU"/>
        </w:rPr>
      </w:pPr>
      <w:r w:rsidRPr="00E86A63">
        <w:rPr>
          <w:rFonts w:ascii="Helvetica" w:eastAsia="Times New Roman" w:hAnsi="Helvetica" w:cs="Helvetica"/>
          <w:b/>
          <w:bCs/>
          <w:color w:val="135CAE"/>
          <w:sz w:val="36"/>
          <w:lang w:eastAsia="ru-RU"/>
        </w:rPr>
        <w:t>«ПОРЯДОК ДЕЙСТВИЙ ДОЛЖНОСТНЫХ ЛИЦ ИСПОЛНИТЕЛЬНЫХ ОРГАНОВ ГОСУДАРСТВЕННОЙ ВЛАСТИ СВЕРДЛОВСКОЙ ОБЛАСТИ И РАБОТНИКОВ ПОДВЕДОМСТВЕННЫХ ИМ ОРГАНИЗАЦИЙ, ДОЛЖНОСТНЫХ ЛИЦ ОРГАНОВ МЕСТНОГО САМОУПРАВЛЕНИЯ МУНИЦИПАЛЬНЫХ ОБРАЗОВАНИЙ, РА</w:t>
      </w:r>
      <w:proofErr w:type="gramStart"/>
      <w:r w:rsidRPr="00E86A63">
        <w:rPr>
          <w:rFonts w:ascii="Helvetica" w:eastAsia="Times New Roman" w:hAnsi="Helvetica" w:cs="Helvetica"/>
          <w:b/>
          <w:bCs/>
          <w:color w:val="135CAE"/>
          <w:sz w:val="36"/>
          <w:lang w:eastAsia="ru-RU"/>
        </w:rPr>
        <w:t>C</w:t>
      </w:r>
      <w:proofErr w:type="gramEnd"/>
      <w:r w:rsidRPr="00E86A63">
        <w:rPr>
          <w:rFonts w:ascii="Helvetica" w:eastAsia="Times New Roman" w:hAnsi="Helvetica" w:cs="Helvetica"/>
          <w:b/>
          <w:bCs/>
          <w:color w:val="135CAE"/>
          <w:sz w:val="36"/>
          <w:lang w:eastAsia="ru-RU"/>
        </w:rPr>
        <w:t>ПОЛОЖЕННЫХ НА ТЕРРИТОРИИ СВЕРДЛОВСКОЙ ОБЛАСТИ, И РАБОТНИКОВ МУНИЦИПАЛЬНЫХ ОБЪЕКТОВ (ТЕРРИТОРИЙ)</w:t>
      </w:r>
      <w:r w:rsidRPr="00E86A63">
        <w:rPr>
          <w:rFonts w:ascii="Helvetica" w:eastAsia="Times New Roman" w:hAnsi="Helvetica" w:cs="Helvetica"/>
          <w:b/>
          <w:bCs/>
          <w:color w:val="135CAE"/>
          <w:sz w:val="36"/>
          <w:szCs w:val="36"/>
          <w:lang w:eastAsia="ru-RU"/>
        </w:rPr>
        <w:br/>
      </w:r>
      <w:r w:rsidRPr="00E86A63">
        <w:rPr>
          <w:rFonts w:ascii="Helvetica" w:eastAsia="Times New Roman" w:hAnsi="Helvetica" w:cs="Helvetica"/>
          <w:b/>
          <w:bCs/>
          <w:color w:val="135CAE"/>
          <w:sz w:val="36"/>
          <w:lang w:eastAsia="ru-RU"/>
        </w:rPr>
        <w:t>В СЛУЧАЕ ПОСТУПЛЕНИЯ АНОНИМНЫХ СООБЩЕНИЙ ОБ АКТАХ ТЕРРОРИЗМА,</w:t>
      </w:r>
      <w:r w:rsidRPr="00E86A63">
        <w:rPr>
          <w:rFonts w:ascii="Helvetica" w:eastAsia="Times New Roman" w:hAnsi="Helvetica" w:cs="Helvetica"/>
          <w:b/>
          <w:bCs/>
          <w:color w:val="135CAE"/>
          <w:sz w:val="36"/>
          <w:szCs w:val="36"/>
          <w:lang w:eastAsia="ru-RU"/>
        </w:rPr>
        <w:br/>
      </w:r>
      <w:r w:rsidRPr="00E86A63">
        <w:rPr>
          <w:rFonts w:ascii="Helvetica" w:eastAsia="Times New Roman" w:hAnsi="Helvetica" w:cs="Helvetica"/>
          <w:b/>
          <w:bCs/>
          <w:color w:val="135CAE"/>
          <w:sz w:val="36"/>
          <w:lang w:eastAsia="ru-RU"/>
        </w:rPr>
        <w:t>В ТОМ ЧИСЛЕ ПОСРЕДСТВОМ ИНФОРМАЦИОННО-ТЕЛЕКОММУНИКАЦИОННОЙ СЕТИ «ИНТЕРНЕТ»</w:t>
      </w:r>
      <w:r w:rsidRPr="00E86A63">
        <w:rPr>
          <w:rFonts w:ascii="Helvetica" w:eastAsia="Times New Roman" w:hAnsi="Helvetica" w:cs="Helvetica"/>
          <w:b/>
          <w:bCs/>
          <w:color w:val="135CAE"/>
          <w:sz w:val="36"/>
          <w:szCs w:val="36"/>
          <w:lang w:eastAsia="ru-RU"/>
        </w:rPr>
        <w:br/>
      </w:r>
      <w:r w:rsidRPr="00E86A63">
        <w:rPr>
          <w:rFonts w:ascii="Helvetica" w:eastAsia="Times New Roman" w:hAnsi="Helvetica" w:cs="Helvetica"/>
          <w:b/>
          <w:bCs/>
          <w:color w:val="135CAE"/>
          <w:sz w:val="36"/>
          <w:lang w:eastAsia="ru-RU"/>
        </w:rPr>
        <w:t>В СЛУЧАЕ ПОСТУПЛЕНИЯ АНОНИМНЫХ СООБЩЕНИЙ ОБ АКТАХ ТЕРРОРИЗМА,</w:t>
      </w:r>
      <w:r w:rsidRPr="00E86A63">
        <w:rPr>
          <w:rFonts w:ascii="Helvetica" w:eastAsia="Times New Roman" w:hAnsi="Helvetica" w:cs="Helvetica"/>
          <w:b/>
          <w:bCs/>
          <w:color w:val="135CAE"/>
          <w:sz w:val="36"/>
          <w:szCs w:val="36"/>
          <w:lang w:eastAsia="ru-RU"/>
        </w:rPr>
        <w:br/>
      </w:r>
      <w:r w:rsidRPr="00E86A63">
        <w:rPr>
          <w:rFonts w:ascii="Helvetica" w:eastAsia="Times New Roman" w:hAnsi="Helvetica" w:cs="Helvetica"/>
          <w:b/>
          <w:bCs/>
          <w:color w:val="135CAE"/>
          <w:sz w:val="36"/>
          <w:lang w:eastAsia="ru-RU"/>
        </w:rPr>
        <w:t>В ТОМ ЧИСЛЕ ПОСРЕДСТВОМ ИНФОРМАЦИОННО-ТЕЛЕКОММУНИКАЦИОННОЙ СЕТИ «ИНТЕРНЕТ»</w:t>
      </w:r>
      <w:r w:rsidRPr="00E86A63">
        <w:rPr>
          <w:rFonts w:ascii="Helvetica" w:eastAsia="Times New Roman" w:hAnsi="Helvetica" w:cs="Helvetica"/>
          <w:b/>
          <w:bCs/>
          <w:color w:val="135CAE"/>
          <w:sz w:val="36"/>
          <w:szCs w:val="36"/>
          <w:lang w:eastAsia="ru-RU"/>
        </w:rPr>
        <w:br/>
      </w:r>
      <w:r w:rsidRPr="00E86A63">
        <w:rPr>
          <w:rFonts w:ascii="Helvetica" w:eastAsia="Times New Roman" w:hAnsi="Helvetica" w:cs="Helvetica"/>
          <w:b/>
          <w:bCs/>
          <w:color w:val="135CAE"/>
          <w:sz w:val="36"/>
          <w:lang w:eastAsia="ru-RU"/>
        </w:rPr>
        <w:t>В СЛУЧАЕ ПОСТУПЛЕНИЯ АНОНИМНЫХ СООБЩЕНИЙ ОБ АКТАХ ТЕРРОРИЗМА</w:t>
      </w:r>
    </w:p>
    <w:p w:rsidR="00A87E6D" w:rsidRDefault="00A87E6D"/>
    <w:sectPr w:rsidR="00A87E6D" w:rsidSect="00A8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6A63"/>
    <w:rsid w:val="002A5C6E"/>
    <w:rsid w:val="005A4E26"/>
    <w:rsid w:val="006B74FB"/>
    <w:rsid w:val="007526F9"/>
    <w:rsid w:val="00A87E6D"/>
    <w:rsid w:val="00E70DC8"/>
    <w:rsid w:val="00E86A63"/>
    <w:rsid w:val="00EC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paragraph" w:styleId="3">
    <w:name w:val="heading 3"/>
    <w:basedOn w:val="a"/>
    <w:link w:val="30"/>
    <w:uiPriority w:val="9"/>
    <w:qFormat/>
    <w:rsid w:val="00E86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6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86A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2021-05-19T06:11:00Z</dcterms:created>
  <dcterms:modified xsi:type="dcterms:W3CDTF">2021-05-19T06:11:00Z</dcterms:modified>
</cp:coreProperties>
</file>