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657" w:rsidRDefault="001E0657" w:rsidP="00BA4771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/>
        </w:rPr>
      </w:pPr>
    </w:p>
    <w:p w:rsidR="001E0657" w:rsidRDefault="001E0657" w:rsidP="00BA4771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/>
        </w:rPr>
      </w:pPr>
      <w:r w:rsidRPr="001E0657">
        <w:rPr>
          <w:rFonts w:ascii="Times New Roman" w:eastAsia="Times New Roman" w:hAnsi="Times New Roman" w:cs="Times New Roman"/>
          <w:b/>
          <w:caps/>
          <w:sz w:val="24"/>
          <w:szCs w:val="24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481.5pt" o:ole="">
            <v:imagedata r:id="rId5" o:title=""/>
          </v:shape>
          <o:OLEObject Type="Embed" ProgID="FoxitReader.Document" ShapeID="_x0000_i1025" DrawAspect="Content" ObjectID="_1747135427" r:id="rId6"/>
        </w:object>
      </w:r>
    </w:p>
    <w:p w:rsidR="001E0657" w:rsidRDefault="001E0657" w:rsidP="00BA4771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/>
        </w:rPr>
      </w:pPr>
    </w:p>
    <w:p w:rsidR="001E0657" w:rsidRDefault="001E0657" w:rsidP="00BA4771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/>
        </w:rPr>
      </w:pPr>
    </w:p>
    <w:p w:rsidR="001E0657" w:rsidRDefault="001E0657" w:rsidP="00BA4771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/>
        </w:rPr>
      </w:pPr>
    </w:p>
    <w:p w:rsidR="001E0657" w:rsidRDefault="001E0657" w:rsidP="001E0657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caps/>
          <w:sz w:val="24"/>
          <w:szCs w:val="24"/>
          <w:lang w:val="ru-RU"/>
        </w:rPr>
      </w:pPr>
    </w:p>
    <w:p w:rsidR="001E0657" w:rsidRDefault="001E0657" w:rsidP="00BA4771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/>
        </w:rPr>
      </w:pPr>
    </w:p>
    <w:p w:rsidR="00BA4771" w:rsidRPr="00BA4771" w:rsidRDefault="00BA4771" w:rsidP="00BA4771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ru-RU"/>
        </w:rPr>
      </w:pPr>
      <w:r w:rsidRPr="00BA4771">
        <w:rPr>
          <w:rFonts w:ascii="Times New Roman" w:eastAsia="Times New Roman" w:hAnsi="Times New Roman" w:cs="Times New Roman"/>
          <w:b/>
          <w:caps/>
          <w:sz w:val="24"/>
          <w:szCs w:val="24"/>
          <w:lang w:val="ru-RU"/>
        </w:rPr>
        <w:t>Муниципальное автономное дошкольное образовательное учреждение</w:t>
      </w:r>
      <w:r>
        <w:rPr>
          <w:rFonts w:ascii="Times New Roman" w:hAnsi="Times New Roman"/>
          <w:b/>
          <w:caps/>
          <w:sz w:val="24"/>
          <w:szCs w:val="24"/>
          <w:lang w:val="ru-RU"/>
        </w:rPr>
        <w:t xml:space="preserve"> </w:t>
      </w:r>
      <w:r w:rsidRPr="00BA4771">
        <w:rPr>
          <w:rFonts w:ascii="Times New Roman" w:eastAsia="Times New Roman" w:hAnsi="Times New Roman" w:cs="Times New Roman"/>
          <w:b/>
          <w:caps/>
          <w:sz w:val="24"/>
          <w:szCs w:val="24"/>
          <w:lang w:val="ru-RU"/>
        </w:rPr>
        <w:t>«Детский сад «Сказка»</w:t>
      </w:r>
    </w:p>
    <w:p w:rsidR="00BA4771" w:rsidRPr="00BA4771" w:rsidRDefault="00BA4771" w:rsidP="00BA4771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</w:p>
    <w:p w:rsidR="00BA4771" w:rsidRPr="00BA4771" w:rsidRDefault="00BA4771" w:rsidP="00BA4771">
      <w:pPr>
        <w:tabs>
          <w:tab w:val="left" w:pos="3969"/>
        </w:tabs>
        <w:suppressAutoHyphens/>
        <w:autoSpaceDE w:val="0"/>
        <w:spacing w:before="0" w:beforeAutospacing="0" w:after="0" w:afterAutospacing="0"/>
        <w:ind w:left="-540"/>
        <w:jc w:val="center"/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</w:pPr>
      <w:r w:rsidRPr="00BA4771"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  <w:t xml:space="preserve">Юридический адрес: Россия, 623340, Свердловская область, </w:t>
      </w:r>
      <w:proofErr w:type="spellStart"/>
      <w:r w:rsidRPr="00BA4771"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  <w:t>Артинский</w:t>
      </w:r>
      <w:proofErr w:type="spellEnd"/>
      <w:r w:rsidRPr="00BA4771"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  <w:t xml:space="preserve"> район, р.п. Арти, ул</w:t>
      </w:r>
      <w:proofErr w:type="gramStart"/>
      <w:r w:rsidRPr="00BA4771"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  <w:t>.К</w:t>
      </w:r>
      <w:proofErr w:type="gramEnd"/>
      <w:r w:rsidRPr="00BA4771"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  <w:t>оролева , 29 б.</w:t>
      </w:r>
    </w:p>
    <w:p w:rsidR="00BA4771" w:rsidRPr="00BA4771" w:rsidRDefault="00BA4771" w:rsidP="00BA4771">
      <w:pPr>
        <w:suppressAutoHyphens/>
        <w:autoSpaceDE w:val="0"/>
        <w:spacing w:before="0" w:beforeAutospacing="0" w:after="0" w:afterAutospacing="0"/>
        <w:ind w:left="-540"/>
        <w:jc w:val="center"/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</w:pPr>
      <w:r w:rsidRPr="00BA4771"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  <w:t xml:space="preserve">Фактический адрес: Россия, 623340, Свердловская область, </w:t>
      </w:r>
      <w:proofErr w:type="spellStart"/>
      <w:r w:rsidRPr="00BA4771"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  <w:t>Артинский</w:t>
      </w:r>
      <w:proofErr w:type="spellEnd"/>
      <w:r w:rsidRPr="00BA4771"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  <w:t xml:space="preserve"> район, р.п. Арти, ул. Королева, 29 б., </w:t>
      </w:r>
    </w:p>
    <w:p w:rsidR="00BA4771" w:rsidRPr="00BA4771" w:rsidRDefault="00BA4771" w:rsidP="00BA4771">
      <w:pPr>
        <w:suppressAutoHyphens/>
        <w:autoSpaceDE w:val="0"/>
        <w:spacing w:before="0" w:beforeAutospacing="0" w:after="0" w:afterAutospacing="0"/>
        <w:ind w:left="-540"/>
        <w:jc w:val="center"/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</w:pPr>
      <w:r w:rsidRPr="00BA4771"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  <w:t>тел. (343 91) 2-20-06</w:t>
      </w:r>
    </w:p>
    <w:p w:rsidR="00BA4771" w:rsidRPr="00B135E6" w:rsidRDefault="00BA4771" w:rsidP="00BA4771">
      <w:pPr>
        <w:suppressAutoHyphens/>
        <w:autoSpaceDE w:val="0"/>
        <w:spacing w:before="0" w:beforeAutospacing="0" w:after="0" w:afterAutospacing="0"/>
        <w:ind w:left="-540"/>
        <w:jc w:val="center"/>
        <w:rPr>
          <w:rFonts w:ascii="Times New Roman" w:eastAsia="Arial" w:hAnsi="Times New Roman" w:cs="Times New Roman"/>
          <w:b/>
          <w:sz w:val="20"/>
          <w:szCs w:val="20"/>
          <w:lang w:eastAsia="ar-SA"/>
        </w:rPr>
      </w:pPr>
      <w:r w:rsidRPr="00BA4771"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  <w:t xml:space="preserve">Россия, 623340, Свердловская область, </w:t>
      </w:r>
      <w:proofErr w:type="spellStart"/>
      <w:r w:rsidRPr="00BA4771"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  <w:t>Артинский</w:t>
      </w:r>
      <w:proofErr w:type="spellEnd"/>
      <w:r w:rsidRPr="00BA4771"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  <w:t xml:space="preserve"> район,</w:t>
      </w:r>
      <w:proofErr w:type="gramStart"/>
      <w:r w:rsidRPr="00BA4771"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  <w:t xml:space="preserve">  ,</w:t>
      </w:r>
      <w:proofErr w:type="gramEnd"/>
      <w:r w:rsidRPr="00BA4771"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  <w:t xml:space="preserve"> </w:t>
      </w:r>
      <w:proofErr w:type="spellStart"/>
      <w:r w:rsidRPr="00BA4771"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  <w:t>Артинский</w:t>
      </w:r>
      <w:proofErr w:type="spellEnd"/>
      <w:r w:rsidRPr="00BA4771">
        <w:rPr>
          <w:rFonts w:ascii="Times New Roman" w:eastAsia="Arial" w:hAnsi="Times New Roman" w:cs="Times New Roman"/>
          <w:b/>
          <w:sz w:val="20"/>
          <w:szCs w:val="20"/>
          <w:lang w:val="ru-RU" w:eastAsia="ar-SA"/>
        </w:rPr>
        <w:t xml:space="preserve"> район, р.п. Арти, ул. </w:t>
      </w:r>
      <w:proofErr w:type="spellStart"/>
      <w:r w:rsidRPr="00B135E6">
        <w:rPr>
          <w:rFonts w:ascii="Times New Roman" w:eastAsia="Arial" w:hAnsi="Times New Roman" w:cs="Times New Roman"/>
          <w:b/>
          <w:sz w:val="20"/>
          <w:szCs w:val="20"/>
          <w:lang w:eastAsia="ar-SA"/>
        </w:rPr>
        <w:t>Королева</w:t>
      </w:r>
      <w:proofErr w:type="spellEnd"/>
      <w:r w:rsidRPr="00B135E6">
        <w:rPr>
          <w:rFonts w:ascii="Times New Roman" w:eastAsia="Arial" w:hAnsi="Times New Roman" w:cs="Times New Roman"/>
          <w:b/>
          <w:sz w:val="20"/>
          <w:szCs w:val="20"/>
          <w:lang w:eastAsia="ar-SA"/>
        </w:rPr>
        <w:t>, 29 а.</w:t>
      </w:r>
    </w:p>
    <w:p w:rsidR="00BA4771" w:rsidRPr="00B135E6" w:rsidRDefault="00BA4771" w:rsidP="00BA4771">
      <w:pPr>
        <w:suppressAutoHyphens/>
        <w:autoSpaceDE w:val="0"/>
        <w:spacing w:before="0" w:beforeAutospacing="0" w:after="0" w:afterAutospacing="0"/>
        <w:ind w:left="-540"/>
        <w:jc w:val="center"/>
        <w:rPr>
          <w:rFonts w:ascii="Times New Roman" w:eastAsia="Arial" w:hAnsi="Times New Roman" w:cs="Times New Roman"/>
          <w:b/>
          <w:lang w:eastAsia="ar-SA"/>
        </w:rPr>
      </w:pPr>
    </w:p>
    <w:p w:rsidR="00BA4771" w:rsidRDefault="00BA4771" w:rsidP="00BA4771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</w:rPr>
      </w:pPr>
    </w:p>
    <w:p w:rsidR="00BA4771" w:rsidRPr="00127FD9" w:rsidRDefault="00BA4771" w:rsidP="00BA4771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5578"/>
        <w:gridCol w:w="4397"/>
      </w:tblGrid>
      <w:tr w:rsidR="00BA4771" w:rsidRPr="00127FD9" w:rsidTr="000E7FC2">
        <w:trPr>
          <w:trHeight w:val="1727"/>
        </w:trPr>
        <w:tc>
          <w:tcPr>
            <w:tcW w:w="8769" w:type="dxa"/>
            <w:shd w:val="clear" w:color="auto" w:fill="auto"/>
          </w:tcPr>
          <w:p w:rsidR="00BA4771" w:rsidRPr="00BA4771" w:rsidRDefault="00BA4771" w:rsidP="00BA477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A47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Принят</w:t>
            </w:r>
            <w:proofErr w:type="gramEnd"/>
            <w:r w:rsidRPr="00BA47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педагогическим советом</w:t>
            </w:r>
          </w:p>
          <w:p w:rsidR="00BA4771" w:rsidRPr="00BA4771" w:rsidRDefault="00BA4771" w:rsidP="00BA477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7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МАДОУ «Детский сад  «Сказка»</w:t>
            </w:r>
          </w:p>
          <w:p w:rsidR="00BA4771" w:rsidRPr="00BA4771" w:rsidRDefault="00BA4771" w:rsidP="00BA477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7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протокол № </w:t>
            </w:r>
            <w:r w:rsidR="00820AA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 от 26</w:t>
            </w:r>
            <w:r w:rsidRPr="00BA47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мая 2</w:t>
            </w:r>
            <w:r w:rsidR="00820AA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021</w:t>
            </w:r>
            <w:r w:rsidRPr="00BA47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г.</w:t>
            </w:r>
          </w:p>
          <w:p w:rsidR="00BA4771" w:rsidRPr="00BA4771" w:rsidRDefault="00BA4771" w:rsidP="00BA477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7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Секретарь ___________  </w:t>
            </w:r>
          </w:p>
          <w:p w:rsidR="00BA4771" w:rsidRPr="00BA4771" w:rsidRDefault="00BA4771" w:rsidP="00BA4771">
            <w:pPr>
              <w:tabs>
                <w:tab w:val="left" w:pos="9214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6859" w:type="dxa"/>
            <w:shd w:val="clear" w:color="auto" w:fill="auto"/>
          </w:tcPr>
          <w:p w:rsidR="00BA4771" w:rsidRPr="00BA4771" w:rsidRDefault="00BA4771" w:rsidP="00BA477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47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Утвержден</w:t>
            </w:r>
          </w:p>
          <w:p w:rsidR="00BA4771" w:rsidRPr="00BA4771" w:rsidRDefault="00820AAF" w:rsidP="00BA477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Приказ № 86-од  от 27 мая 2021</w:t>
            </w:r>
            <w:r w:rsidR="00BA4771" w:rsidRPr="00BA47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г.</w:t>
            </w:r>
          </w:p>
          <w:p w:rsidR="00BA4771" w:rsidRPr="00127FD9" w:rsidRDefault="00BA4771" w:rsidP="00BA477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proofErr w:type="spellEnd"/>
            <w:r w:rsidRPr="00127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_______Н.В.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27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Медведева</w:t>
            </w:r>
            <w:proofErr w:type="spellEnd"/>
          </w:p>
          <w:p w:rsidR="00BA4771" w:rsidRPr="00127FD9" w:rsidRDefault="00BA4771" w:rsidP="00BA477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A4771" w:rsidRPr="00127FD9" w:rsidRDefault="00BA4771" w:rsidP="00BA4771">
            <w:pPr>
              <w:tabs>
                <w:tab w:val="left" w:pos="9214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0F18E7" w:rsidRPr="002C2F54" w:rsidRDefault="000F18E7" w:rsidP="00BA477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18E7" w:rsidRPr="002C2F54" w:rsidRDefault="002C2F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системе оценки качества образования</w:t>
      </w:r>
    </w:p>
    <w:p w:rsidR="000F18E7" w:rsidRPr="002C2F54" w:rsidRDefault="002C2F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1.1. Настоящее положение 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внутренней системе оценки качества образования (далее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– Положение)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 xml:space="preserve">Муниципальном </w:t>
      </w:r>
      <w:r w:rsidR="00B53EA1">
        <w:rPr>
          <w:rFonts w:cstheme="minorHAnsi"/>
          <w:color w:val="000000"/>
          <w:sz w:val="24"/>
          <w:szCs w:val="24"/>
          <w:lang w:val="ru-RU"/>
        </w:rPr>
        <w:t>автономном</w:t>
      </w:r>
      <w:r w:rsidRPr="00B53EA1">
        <w:rPr>
          <w:rFonts w:cstheme="minorHAnsi"/>
          <w:color w:val="000000"/>
          <w:sz w:val="24"/>
          <w:szCs w:val="24"/>
          <w:lang w:val="ru-RU"/>
        </w:rPr>
        <w:t xml:space="preserve"> дошкольном образовательном учреждении «Детский сад </w:t>
      </w:r>
      <w:r w:rsidR="00215FF8">
        <w:rPr>
          <w:rFonts w:cstheme="minorHAnsi"/>
          <w:color w:val="000000"/>
          <w:sz w:val="24"/>
          <w:szCs w:val="24"/>
          <w:lang w:val="ru-RU"/>
        </w:rPr>
        <w:t>«Сказка</w:t>
      </w:r>
      <w:r w:rsidRPr="00B53EA1">
        <w:rPr>
          <w:rFonts w:cstheme="minorHAnsi"/>
          <w:color w:val="000000"/>
          <w:sz w:val="24"/>
          <w:szCs w:val="24"/>
          <w:lang w:val="ru-RU"/>
        </w:rPr>
        <w:t>» (далее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– детский сад):</w:t>
      </w:r>
    </w:p>
    <w:p w:rsidR="000F18E7" w:rsidRPr="00B53EA1" w:rsidRDefault="002C2F54" w:rsidP="00B53EA1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определяет направления внутренней оценки качества образования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состав контрольно-оценочных процедур;</w:t>
      </w:r>
    </w:p>
    <w:p w:rsidR="000F18E7" w:rsidRPr="00B53EA1" w:rsidRDefault="002C2F54" w:rsidP="00B53EA1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регламентирует порядок организации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проведения контрольно-оценочных процедур;</w:t>
      </w:r>
    </w:p>
    <w:p w:rsidR="000F18E7" w:rsidRPr="00B53EA1" w:rsidRDefault="002C2F54" w:rsidP="00B53EA1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закрепляет критерии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формы оценки по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различным направлениям;</w:t>
      </w:r>
    </w:p>
    <w:p w:rsidR="000F18E7" w:rsidRPr="00B53EA1" w:rsidRDefault="002C2F54" w:rsidP="00B53EA1">
      <w:pPr>
        <w:numPr>
          <w:ilvl w:val="0"/>
          <w:numId w:val="1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учитывает федеральные требования к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порядку процедуры самообследования образовательной организации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параметры, используемые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процессе федерального государственного контроля качества образования.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1.2. Настоящее Положение разработано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соответствии:</w:t>
      </w:r>
    </w:p>
    <w:p w:rsidR="000F18E7" w:rsidRPr="00B53EA1" w:rsidRDefault="002C2F54" w:rsidP="00B53EA1">
      <w:pPr>
        <w:numPr>
          <w:ilvl w:val="0"/>
          <w:numId w:val="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с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Федеральным законом от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29.12.2012 №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273-ФЗ «Об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образовании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Российской Федерации»;</w:t>
      </w:r>
    </w:p>
    <w:p w:rsidR="000F18E7" w:rsidRPr="00B53EA1" w:rsidRDefault="002C2F54" w:rsidP="00B53EA1">
      <w:pPr>
        <w:numPr>
          <w:ilvl w:val="0"/>
          <w:numId w:val="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приказом Минобрнауки от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17.10.2013 №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1155 «Об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утверждении федерального государственного образовательного стандарта дошкольного образования»;</w:t>
      </w:r>
    </w:p>
    <w:p w:rsidR="000F18E7" w:rsidRPr="00B53EA1" w:rsidRDefault="002C2F54" w:rsidP="00B53EA1">
      <w:pPr>
        <w:numPr>
          <w:ilvl w:val="0"/>
          <w:numId w:val="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государственной программой РФ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«Развитие образования», утвержденной постановлением Правительства от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26.12.2017 №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1642;</w:t>
      </w:r>
    </w:p>
    <w:p w:rsidR="000F18E7" w:rsidRPr="00B53EA1" w:rsidRDefault="002C2F54" w:rsidP="00B53EA1">
      <w:pPr>
        <w:numPr>
          <w:ilvl w:val="0"/>
          <w:numId w:val="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Порядком проведения самообследования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образовательной организации, утвержденным приказом Минобрнауки от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14.06.2013 №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462;</w:t>
      </w:r>
    </w:p>
    <w:p w:rsidR="000F18E7" w:rsidRPr="00B53EA1" w:rsidRDefault="002C2F54" w:rsidP="00B53EA1">
      <w:pPr>
        <w:numPr>
          <w:ilvl w:val="0"/>
          <w:numId w:val="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приказом Минобрнауки от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10.12.2013 №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1324 «Об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утверждении показателей деятельности образовательной организации, подлежащей самообследованию»;</w:t>
      </w:r>
    </w:p>
    <w:p w:rsidR="000F18E7" w:rsidRPr="00B53EA1" w:rsidRDefault="002C2F54" w:rsidP="00B53EA1">
      <w:pPr>
        <w:numPr>
          <w:ilvl w:val="0"/>
          <w:numId w:val="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B53EA1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B53EA1">
        <w:rPr>
          <w:rFonts w:cstheme="minorHAnsi"/>
          <w:color w:val="000000"/>
          <w:sz w:val="24"/>
          <w:szCs w:val="24"/>
          <w:lang w:val="ru-RU"/>
        </w:rPr>
        <w:t xml:space="preserve"> от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13.03.2019 №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114 «Об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утверждении показателей, характеризующих общие критерии оценки качества условий осуществления образовательной деятельности организациями, осуществляющими образовательную деятельность по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программам»;</w:t>
      </w:r>
    </w:p>
    <w:p w:rsidR="000F18E7" w:rsidRPr="00B53EA1" w:rsidRDefault="002C2F54" w:rsidP="00B53EA1">
      <w:pPr>
        <w:numPr>
          <w:ilvl w:val="0"/>
          <w:numId w:val="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B53EA1">
        <w:rPr>
          <w:rFonts w:cstheme="minorHAnsi"/>
          <w:color w:val="000000"/>
          <w:sz w:val="24"/>
          <w:szCs w:val="24"/>
        </w:rPr>
        <w:t>уставом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детского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сада</w:t>
      </w:r>
      <w:proofErr w:type="spellEnd"/>
      <w:r w:rsidRPr="00B53EA1">
        <w:rPr>
          <w:rFonts w:cstheme="minorHAnsi"/>
          <w:color w:val="000000"/>
          <w:sz w:val="24"/>
          <w:szCs w:val="24"/>
        </w:rPr>
        <w:t>;</w:t>
      </w:r>
    </w:p>
    <w:p w:rsidR="000F18E7" w:rsidRPr="00B53EA1" w:rsidRDefault="002C2F54" w:rsidP="00B53EA1">
      <w:pPr>
        <w:numPr>
          <w:ilvl w:val="0"/>
          <w:numId w:val="2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локальными нормативными актами детского сада.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1.3.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настоящем Положении используются следующие термины: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b/>
          <w:bCs/>
          <w:color w:val="000000"/>
          <w:sz w:val="24"/>
          <w:szCs w:val="24"/>
          <w:lang w:val="ru-RU"/>
        </w:rPr>
        <w:t>Качество образования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– комплексная характеристика образования, выражающая степень его соответствия требованиям действующего законодательства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РФ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 xml:space="preserve">части обеспечения </w:t>
      </w:r>
      <w:r w:rsidRPr="00B53EA1">
        <w:rPr>
          <w:rFonts w:cstheme="minorHAnsi"/>
          <w:color w:val="000000"/>
          <w:sz w:val="24"/>
          <w:szCs w:val="24"/>
          <w:lang w:val="ru-RU"/>
        </w:rPr>
        <w:lastRenderedPageBreak/>
        <w:t>государственных гарантий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основе единства обязательных требований к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условиям реализации образовательных программ дошкольного образования.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b/>
          <w:bCs/>
          <w:color w:val="000000"/>
          <w:sz w:val="24"/>
          <w:szCs w:val="24"/>
          <w:lang w:val="ru-RU"/>
        </w:rPr>
        <w:t>Качество условий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– выполнение санитарно-гигиенических норм организации образовательного процесса; организация питания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ДОО; реализация мер по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обеспечению безопасности воспитанников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ходе организации образовательного процесса.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b/>
          <w:bCs/>
          <w:color w:val="000000"/>
          <w:sz w:val="24"/>
          <w:szCs w:val="24"/>
          <w:lang w:val="ru-RU"/>
        </w:rPr>
        <w:t>Оценка качества образования</w:t>
      </w:r>
      <w:r w:rsidRPr="00B53EA1">
        <w:rPr>
          <w:rFonts w:cstheme="minorHAnsi"/>
          <w:b/>
          <w:bCs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– процесс,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результате которого определяется степень соответствия измеряемых образовательных результатов, условий их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обеспечения зафиксированной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нормативных документах системе требований к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качеству образования.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b/>
          <w:bCs/>
          <w:color w:val="000000"/>
          <w:sz w:val="24"/>
          <w:szCs w:val="24"/>
          <w:lang w:val="ru-RU"/>
        </w:rPr>
        <w:t>Внутренняя система оценки качества образования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– целостная система диагностических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оценочных процедур, реализуемых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ДОО. Критерий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– признак,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основании которого производится оценка, классификация оцениваемого объекта.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b/>
          <w:bCs/>
          <w:color w:val="000000"/>
          <w:sz w:val="24"/>
          <w:szCs w:val="24"/>
          <w:lang w:val="ru-RU"/>
        </w:rPr>
        <w:t>Мониторинг в</w:t>
      </w:r>
      <w:r w:rsidRPr="00B53EA1">
        <w:rPr>
          <w:rFonts w:cstheme="minorHAnsi"/>
          <w:b/>
          <w:bCs/>
          <w:color w:val="000000"/>
          <w:sz w:val="24"/>
          <w:szCs w:val="24"/>
        </w:rPr>
        <w:t> </w:t>
      </w:r>
      <w:r w:rsidRPr="00B53EA1">
        <w:rPr>
          <w:rFonts w:cstheme="minorHAnsi"/>
          <w:b/>
          <w:bCs/>
          <w:color w:val="000000"/>
          <w:sz w:val="24"/>
          <w:szCs w:val="24"/>
          <w:lang w:val="ru-RU"/>
        </w:rPr>
        <w:t>системе образования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достижения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обеспечения общепризнанной, зафиксированной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нормативных документах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локальных актах системе государственно-общественных требований к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качеству образования, 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также личностным ожиданиям участников образовательного процесса.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b/>
          <w:bCs/>
          <w:color w:val="000000"/>
          <w:sz w:val="24"/>
          <w:szCs w:val="24"/>
          <w:lang w:val="ru-RU"/>
        </w:rPr>
        <w:t>Измерение</w:t>
      </w:r>
      <w:r w:rsidRPr="00B53EA1">
        <w:rPr>
          <w:rFonts w:cstheme="minorHAnsi"/>
          <w:b/>
          <w:bCs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– метод регистрации состояния качества образования, 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также оценка уровня образовательных достижений, которые имеют стандартизированную форму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содержание которых соответствует реализуемым образовательным программам.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1.4.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качестве источников данных для оценки качества образования используются:</w:t>
      </w:r>
    </w:p>
    <w:p w:rsidR="000F18E7" w:rsidRPr="00B53EA1" w:rsidRDefault="002C2F54" w:rsidP="00B53EA1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анализ результатов внутреннего контроля образовательной деятельности;</w:t>
      </w:r>
    </w:p>
    <w:p w:rsidR="000F18E7" w:rsidRPr="00B53EA1" w:rsidRDefault="002C2F54" w:rsidP="00B53EA1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B53EA1">
        <w:rPr>
          <w:rFonts w:cstheme="minorHAnsi"/>
          <w:color w:val="000000"/>
          <w:sz w:val="24"/>
          <w:szCs w:val="24"/>
        </w:rPr>
        <w:t>педагогический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мониторинг</w:t>
      </w:r>
      <w:proofErr w:type="spellEnd"/>
      <w:r w:rsidRPr="00B53EA1">
        <w:rPr>
          <w:rFonts w:cstheme="minorHAnsi"/>
          <w:color w:val="000000"/>
          <w:sz w:val="24"/>
          <w:szCs w:val="24"/>
        </w:rPr>
        <w:t>;</w:t>
      </w:r>
    </w:p>
    <w:p w:rsidR="000F18E7" w:rsidRPr="00B53EA1" w:rsidRDefault="002C2F54" w:rsidP="00B53EA1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психолого-педагогическая диагностика;</w:t>
      </w:r>
    </w:p>
    <w:p w:rsidR="000F18E7" w:rsidRPr="00B53EA1" w:rsidRDefault="002C2F54" w:rsidP="00B53EA1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социологическое анкетирование (участников образовательных отношений);</w:t>
      </w:r>
    </w:p>
    <w:p w:rsidR="000F18E7" w:rsidRPr="00B53EA1" w:rsidRDefault="002C2F54" w:rsidP="00B53EA1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аналитические отчеты педагогов ДОО (об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итогах реализации ОП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ДО, созданных условиях для качественной реализации ОП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ДО);</w:t>
      </w:r>
    </w:p>
    <w:p w:rsidR="000F18E7" w:rsidRPr="00B53EA1" w:rsidRDefault="002C2F54" w:rsidP="00B53EA1">
      <w:pPr>
        <w:numPr>
          <w:ilvl w:val="0"/>
          <w:numId w:val="3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наблюдение организованной образовательной деятельности, мероприятий, организуемых педагогами ДОО.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1.5. Настоящее Положение, все дополнения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изменения к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нему рассматриваются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принимаются педагогическим советом детского сада, утверждаются приказом заведующего детского сада.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b/>
          <w:bCs/>
          <w:color w:val="000000"/>
          <w:sz w:val="24"/>
          <w:szCs w:val="24"/>
          <w:lang w:val="ru-RU"/>
        </w:rPr>
        <w:t>2. Основные цели, задачи, принципы ВСОКО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2.1. Цель ВСОКО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– установить соответствие качества дошкольного образования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детском саду действующему законодательству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РФ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сфере образования.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 xml:space="preserve">2.2.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Задачи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ВСОКО:</w:t>
      </w:r>
    </w:p>
    <w:p w:rsidR="000F18E7" w:rsidRPr="00B53EA1" w:rsidRDefault="002C2F54" w:rsidP="00B53EA1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lastRenderedPageBreak/>
        <w:t>формирование механизма единой системы сбора, обработки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хранения информации 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состоянии качества образования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детском саду;</w:t>
      </w:r>
    </w:p>
    <w:p w:rsidR="000F18E7" w:rsidRPr="00B53EA1" w:rsidRDefault="002C2F54" w:rsidP="00B53EA1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систематическое отслеживание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анализ состояния системы образования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детском саду для принятия обоснованных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своевременных управленческих решений, направленных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повышение качества дошкольного образования;</w:t>
      </w:r>
    </w:p>
    <w:p w:rsidR="000F18E7" w:rsidRPr="00B53EA1" w:rsidRDefault="002C2F54" w:rsidP="00B53EA1">
      <w:pPr>
        <w:numPr>
          <w:ilvl w:val="0"/>
          <w:numId w:val="4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устранение эффекта неполноты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неточности информации 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качестве образования как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этапе планирования образовательных результатов, так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этапе оценки эффективности деятельности по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достижению соответствующего качества образования.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2.3. Назначение ВСОКО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– обеспечение детского сада информацией:</w:t>
      </w:r>
    </w:p>
    <w:p w:rsidR="000F18E7" w:rsidRPr="00B53EA1" w:rsidRDefault="002C2F54" w:rsidP="00B53EA1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качестве образовательной деятельности по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реализации ООП ДО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детском саду;</w:t>
      </w:r>
    </w:p>
    <w:p w:rsidR="000F18E7" w:rsidRPr="00B53EA1" w:rsidRDefault="002C2F54" w:rsidP="00B53EA1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качестве условий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 xml:space="preserve">детском саду, обеспечивающих реализацию </w:t>
      </w:r>
      <w:r w:rsidRPr="00B53EA1">
        <w:rPr>
          <w:rFonts w:cstheme="minorHAnsi"/>
          <w:color w:val="000000"/>
          <w:sz w:val="24"/>
          <w:szCs w:val="24"/>
        </w:rPr>
        <w:t>ООП ДО;</w:t>
      </w:r>
    </w:p>
    <w:p w:rsidR="000F18E7" w:rsidRPr="00B53EA1" w:rsidRDefault="002C2F54" w:rsidP="00B53EA1">
      <w:pPr>
        <w:numPr>
          <w:ilvl w:val="0"/>
          <w:numId w:val="5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качестве образовательных результатов, достигнутых при реализации ООП ДО.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2.4. Основными принципами ВСОКО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детском саду являются:</w:t>
      </w:r>
    </w:p>
    <w:p w:rsidR="000F18E7" w:rsidRPr="00B53EA1" w:rsidRDefault="002C2F54" w:rsidP="00B53EA1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принцип объективности, достоверности, полноты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системности информации 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качестве образования;</w:t>
      </w:r>
    </w:p>
    <w:p w:rsidR="000F18E7" w:rsidRPr="00B53EA1" w:rsidRDefault="002C2F54" w:rsidP="00B53EA1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принцип открытости, прозрачности процедур оценки качества образования;</w:t>
      </w:r>
    </w:p>
    <w:p w:rsidR="000F18E7" w:rsidRPr="00B53EA1" w:rsidRDefault="002C2F54" w:rsidP="00B53EA1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принцип доступности информации 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состоянии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качестве образования для участников образовательных отношений;</w:t>
      </w:r>
    </w:p>
    <w:p w:rsidR="000F18E7" w:rsidRPr="00B53EA1" w:rsidRDefault="002C2F54" w:rsidP="00B53EA1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принцип оптимальности использования источников первичных данных для определения показателей качества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эффективности образования (с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учетом возможности их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многократного использования);</w:t>
      </w:r>
    </w:p>
    <w:p w:rsidR="000F18E7" w:rsidRPr="00B53EA1" w:rsidRDefault="002C2F54" w:rsidP="00B53EA1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 xml:space="preserve">принцип </w:t>
      </w:r>
      <w:proofErr w:type="spellStart"/>
      <w:r w:rsidRPr="00B53EA1">
        <w:rPr>
          <w:rFonts w:cstheme="minorHAnsi"/>
          <w:color w:val="000000"/>
          <w:sz w:val="24"/>
          <w:szCs w:val="24"/>
          <w:lang w:val="ru-RU"/>
        </w:rPr>
        <w:t>инструментальности</w:t>
      </w:r>
      <w:proofErr w:type="spellEnd"/>
      <w:r w:rsidRPr="00B53EA1">
        <w:rPr>
          <w:rFonts w:cstheme="minorHAnsi"/>
          <w:color w:val="000000"/>
          <w:sz w:val="24"/>
          <w:szCs w:val="24"/>
          <w:lang w:val="ru-RU"/>
        </w:rPr>
        <w:t xml:space="preserve">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технологичности используемых показателей (с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учетом существующих возможностей сбора данных, методик измерений, анализа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интерпретации данных, подготовленности потребителей к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их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восприятию);</w:t>
      </w:r>
    </w:p>
    <w:p w:rsidR="000F18E7" w:rsidRPr="00B53EA1" w:rsidRDefault="002C2F54" w:rsidP="00B53EA1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принцип взаимного дополнения оценочных процедур, установление между ними взаимосвязей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взаимозависимостей;</w:t>
      </w:r>
    </w:p>
    <w:p w:rsidR="000F18E7" w:rsidRPr="00B53EA1" w:rsidRDefault="002C2F54" w:rsidP="00B53EA1">
      <w:pPr>
        <w:numPr>
          <w:ilvl w:val="0"/>
          <w:numId w:val="6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принцип соблюдения морально-этических норм при проведении процедур оценки качества образования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детском саду.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b/>
          <w:bCs/>
          <w:color w:val="000000"/>
          <w:sz w:val="24"/>
          <w:szCs w:val="24"/>
          <w:lang w:val="ru-RU"/>
        </w:rPr>
        <w:t>3. Организация ВСОКО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3.1. Обязанность по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организации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функционированию ВСОКО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детском саду возлагается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рабочую группу, состав которой утверждается приказом детского сада.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3.2. Рабочая группа по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разработке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 xml:space="preserve">внедрению </w:t>
      </w:r>
      <w:r w:rsidRPr="00B53EA1">
        <w:rPr>
          <w:rFonts w:cstheme="minorHAnsi"/>
          <w:color w:val="000000"/>
          <w:sz w:val="24"/>
          <w:szCs w:val="24"/>
        </w:rPr>
        <w:t>ВСОКО:</w:t>
      </w:r>
    </w:p>
    <w:p w:rsidR="000F18E7" w:rsidRPr="00B53EA1" w:rsidRDefault="002C2F54" w:rsidP="00B53EA1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формирует блок локальных актов, которые регулируют функционирование ВСОКО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детском саду, представляет их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утверждение заведующему детского сада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контролирует их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исполнение;</w:t>
      </w:r>
    </w:p>
    <w:p w:rsidR="000F18E7" w:rsidRPr="00B53EA1" w:rsidRDefault="002C2F54" w:rsidP="00B53EA1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обеспечивает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ООП ДО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детского сада проведение мониторинговых, социологических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статистических процедур по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вопросам качества образования;</w:t>
      </w:r>
    </w:p>
    <w:p w:rsidR="000F18E7" w:rsidRPr="00B53EA1" w:rsidRDefault="002C2F54" w:rsidP="00B53EA1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организует сбор, обработку, хранение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представление информации 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состоянии качества образования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уровне детского сада;</w:t>
      </w:r>
    </w:p>
    <w:p w:rsidR="000F18E7" w:rsidRPr="00B53EA1" w:rsidRDefault="002C2F54" w:rsidP="00B53EA1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формирует информационно-аналитические материалы по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результатам оценки качества образования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детском саду;</w:t>
      </w:r>
    </w:p>
    <w:p w:rsidR="000F18E7" w:rsidRPr="00B53EA1" w:rsidRDefault="002C2F54" w:rsidP="00B53EA1">
      <w:pPr>
        <w:numPr>
          <w:ilvl w:val="0"/>
          <w:numId w:val="7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lastRenderedPageBreak/>
        <w:t>предлагает проекты управленческих решений по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повышению качества образования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основе анализа результатов, полученных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процессе реализации ВСОКО.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 xml:space="preserve">3.3.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Педагогический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совет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детского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сада</w:t>
      </w:r>
      <w:proofErr w:type="spellEnd"/>
      <w:r w:rsidRPr="00B53EA1">
        <w:rPr>
          <w:rFonts w:cstheme="minorHAnsi"/>
          <w:color w:val="000000"/>
          <w:sz w:val="24"/>
          <w:szCs w:val="24"/>
        </w:rPr>
        <w:t>:</w:t>
      </w:r>
    </w:p>
    <w:p w:rsidR="000F18E7" w:rsidRPr="00B53EA1" w:rsidRDefault="002C2F54" w:rsidP="00B53EA1">
      <w:pPr>
        <w:numPr>
          <w:ilvl w:val="0"/>
          <w:numId w:val="8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заслушивает информационно-аналитические материалы по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результатам оценки качества образования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детском саду;</w:t>
      </w:r>
    </w:p>
    <w:p w:rsidR="000F18E7" w:rsidRPr="00B53EA1" w:rsidRDefault="002C2F54" w:rsidP="00B53EA1">
      <w:pPr>
        <w:numPr>
          <w:ilvl w:val="0"/>
          <w:numId w:val="8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принимает решения по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повышению качества образования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основе анализа результатов, полученных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процессе оценки качества.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b/>
          <w:bCs/>
          <w:color w:val="000000"/>
          <w:sz w:val="24"/>
          <w:szCs w:val="24"/>
          <w:lang w:val="ru-RU"/>
        </w:rPr>
        <w:t>4. Реализация ВСОКО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4.1. Объектом оценки внутренней системы качества образования является соблюдение обязательных требований действующего законодательства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РФ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части дошкольного образования (п.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1.1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ФГОС ДО).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4.2. Направлениями ВСОКО являются:</w:t>
      </w:r>
    </w:p>
    <w:p w:rsidR="000F18E7" w:rsidRPr="00B53EA1" w:rsidRDefault="002C2F54" w:rsidP="00B53EA1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качество условий реализации ООП ДО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детского сада;</w:t>
      </w:r>
    </w:p>
    <w:p w:rsidR="000F18E7" w:rsidRPr="00B53EA1" w:rsidRDefault="002C2F54" w:rsidP="00B53EA1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качество организации образовательной деятельности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детском саду;</w:t>
      </w:r>
    </w:p>
    <w:p w:rsidR="000F18E7" w:rsidRPr="00B53EA1" w:rsidRDefault="002C2F54" w:rsidP="00B53EA1">
      <w:pPr>
        <w:numPr>
          <w:ilvl w:val="0"/>
          <w:numId w:val="9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качество результатов реализации ООП ДО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детского сада.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 xml:space="preserve">4.2.1. Система оценки </w:t>
      </w:r>
      <w:r w:rsidRPr="00B53EA1">
        <w:rPr>
          <w:rFonts w:cstheme="minorHAnsi"/>
          <w:b/>
          <w:bCs/>
          <w:color w:val="000000"/>
          <w:sz w:val="24"/>
          <w:szCs w:val="24"/>
          <w:lang w:val="ru-RU"/>
        </w:rPr>
        <w:t>качества условий реализации ООП ДО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детского сада включает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себя оценку: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4.2.1.1. Развивающей предметно-пространственной среды,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том числе для реализации программы воспитания (приложение 1):</w:t>
      </w:r>
    </w:p>
    <w:p w:rsidR="000F18E7" w:rsidRPr="00B53EA1" w:rsidRDefault="002C2F54" w:rsidP="00B53EA1">
      <w:pPr>
        <w:numPr>
          <w:ilvl w:val="0"/>
          <w:numId w:val="10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B53EA1">
        <w:rPr>
          <w:rFonts w:cstheme="minorHAnsi"/>
          <w:color w:val="000000"/>
          <w:sz w:val="24"/>
          <w:szCs w:val="24"/>
        </w:rPr>
        <w:t>насыщенность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предметно-пространственной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среды</w:t>
      </w:r>
      <w:proofErr w:type="spellEnd"/>
      <w:r w:rsidRPr="00B53EA1">
        <w:rPr>
          <w:rFonts w:cstheme="minorHAnsi"/>
          <w:color w:val="000000"/>
          <w:sz w:val="24"/>
          <w:szCs w:val="24"/>
        </w:rPr>
        <w:t>;</w:t>
      </w:r>
    </w:p>
    <w:p w:rsidR="000F18E7" w:rsidRPr="00B53EA1" w:rsidRDefault="002C2F54" w:rsidP="00B53EA1">
      <w:pPr>
        <w:numPr>
          <w:ilvl w:val="0"/>
          <w:numId w:val="10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трансформируемость пространства;</w:t>
      </w:r>
    </w:p>
    <w:p w:rsidR="000F18E7" w:rsidRPr="00B53EA1" w:rsidRDefault="002C2F54" w:rsidP="00B53EA1">
      <w:pPr>
        <w:numPr>
          <w:ilvl w:val="0"/>
          <w:numId w:val="10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полифункциональность игровых материалов;</w:t>
      </w:r>
    </w:p>
    <w:p w:rsidR="000F18E7" w:rsidRPr="00B53EA1" w:rsidRDefault="002C2F54" w:rsidP="00B53EA1">
      <w:pPr>
        <w:numPr>
          <w:ilvl w:val="0"/>
          <w:numId w:val="10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вариативность предметно-пространственной среды;</w:t>
      </w:r>
    </w:p>
    <w:p w:rsidR="000F18E7" w:rsidRPr="00B53EA1" w:rsidRDefault="002C2F54" w:rsidP="00B53EA1">
      <w:pPr>
        <w:numPr>
          <w:ilvl w:val="0"/>
          <w:numId w:val="10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доступность предметно-пространственной среды;</w:t>
      </w:r>
    </w:p>
    <w:p w:rsidR="000F18E7" w:rsidRPr="00B53EA1" w:rsidRDefault="002C2F54" w:rsidP="00B53EA1">
      <w:pPr>
        <w:numPr>
          <w:ilvl w:val="0"/>
          <w:numId w:val="10"/>
        </w:numPr>
        <w:ind w:left="780" w:right="180"/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безопасность предметно-пространственной среды.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4.2.1.2. Материально-технических условий (приложение 2):</w:t>
      </w:r>
    </w:p>
    <w:p w:rsidR="000F18E7" w:rsidRPr="00B53EA1" w:rsidRDefault="002C2F54" w:rsidP="00B53EA1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требования к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материально-техническому обеспечению образовательных программ;</w:t>
      </w:r>
    </w:p>
    <w:p w:rsidR="000F18E7" w:rsidRPr="00B53EA1" w:rsidRDefault="002C2F54" w:rsidP="00B53EA1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требования к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средствам обучения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воспитания, используемым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образовательной деятельности,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санитарными правилами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нормами;</w:t>
      </w:r>
    </w:p>
    <w:p w:rsidR="000F18E7" w:rsidRPr="00B53EA1" w:rsidRDefault="002C2F54" w:rsidP="00B53EA1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требования к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состоянию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содержанию территории, зданий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помещений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санитарными правилами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нормами;</w:t>
      </w:r>
    </w:p>
    <w:p w:rsidR="000F18E7" w:rsidRPr="00B53EA1" w:rsidRDefault="002C2F54" w:rsidP="00B53EA1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требования к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контролю организации питания;</w:t>
      </w:r>
    </w:p>
    <w:p w:rsidR="000F18E7" w:rsidRPr="00B53EA1" w:rsidRDefault="002C2F54" w:rsidP="00B53EA1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требования к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организации медицинского обслуживания воспитанников;</w:t>
      </w:r>
    </w:p>
    <w:p w:rsidR="000F18E7" w:rsidRPr="00B53EA1" w:rsidRDefault="002C2F54" w:rsidP="00B53EA1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требования к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охране здания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территории;</w:t>
      </w:r>
    </w:p>
    <w:p w:rsidR="000F18E7" w:rsidRPr="00B53EA1" w:rsidRDefault="002C2F54" w:rsidP="00B53EA1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требования, определяемые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правилами пожарной безопасности;</w:t>
      </w:r>
    </w:p>
    <w:p w:rsidR="000F18E7" w:rsidRPr="00B53EA1" w:rsidRDefault="002C2F54" w:rsidP="00B53EA1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B53EA1">
        <w:rPr>
          <w:rFonts w:cstheme="minorHAnsi"/>
          <w:color w:val="000000"/>
          <w:sz w:val="24"/>
          <w:szCs w:val="24"/>
        </w:rPr>
        <w:t>требования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к 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информационному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обеспечению</w:t>
      </w:r>
      <w:proofErr w:type="spellEnd"/>
      <w:r w:rsidRPr="00B53EA1">
        <w:rPr>
          <w:rFonts w:cstheme="minorHAnsi"/>
          <w:color w:val="000000"/>
          <w:sz w:val="24"/>
          <w:szCs w:val="24"/>
        </w:rPr>
        <w:t>;</w:t>
      </w:r>
    </w:p>
    <w:p w:rsidR="000F18E7" w:rsidRPr="00B53EA1" w:rsidRDefault="002C2F54" w:rsidP="00B53EA1">
      <w:pPr>
        <w:numPr>
          <w:ilvl w:val="0"/>
          <w:numId w:val="11"/>
        </w:numPr>
        <w:ind w:left="780" w:right="180"/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требования к доступной среде.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4.2.1.3. Кадровых условий (приложение 3):</w:t>
      </w:r>
    </w:p>
    <w:p w:rsidR="000F18E7" w:rsidRPr="00B53EA1" w:rsidRDefault="002C2F54" w:rsidP="00B53EA1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lastRenderedPageBreak/>
        <w:t>укомплектованность педагогическими кадрами;</w:t>
      </w:r>
    </w:p>
    <w:p w:rsidR="000F18E7" w:rsidRPr="00B53EA1" w:rsidRDefault="002C2F54" w:rsidP="00B53EA1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уровень образования педагогических кадров;</w:t>
      </w:r>
    </w:p>
    <w:p w:rsidR="000F18E7" w:rsidRPr="00B53EA1" w:rsidRDefault="002C2F54" w:rsidP="00B53EA1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уровень квалификации педагогических кадров;</w:t>
      </w:r>
    </w:p>
    <w:p w:rsidR="000F18E7" w:rsidRPr="00B53EA1" w:rsidRDefault="002C2F54" w:rsidP="00B53EA1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дополнительное профессиональное образование педагогических работников;</w:t>
      </w:r>
    </w:p>
    <w:p w:rsidR="000F18E7" w:rsidRPr="00B53EA1" w:rsidRDefault="002C2F54" w:rsidP="00B53EA1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B53EA1">
        <w:rPr>
          <w:rFonts w:cstheme="minorHAnsi"/>
          <w:color w:val="000000"/>
          <w:sz w:val="24"/>
          <w:szCs w:val="24"/>
        </w:rPr>
        <w:t>компетентность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педагогических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кадров</w:t>
      </w:r>
      <w:proofErr w:type="spellEnd"/>
      <w:r w:rsidRPr="00B53EA1">
        <w:rPr>
          <w:rFonts w:cstheme="minorHAnsi"/>
          <w:color w:val="000000"/>
          <w:sz w:val="24"/>
          <w:szCs w:val="24"/>
        </w:rPr>
        <w:t>;</w:t>
      </w:r>
    </w:p>
    <w:p w:rsidR="000F18E7" w:rsidRPr="00B53EA1" w:rsidRDefault="002C2F54" w:rsidP="00B53EA1">
      <w:pPr>
        <w:numPr>
          <w:ilvl w:val="0"/>
          <w:numId w:val="12"/>
        </w:numPr>
        <w:ind w:left="780" w:right="180"/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профессиональные достижения педагогических кадров.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4.2.1.4. Психолого-педагогических условий (приложение 4):</w:t>
      </w:r>
    </w:p>
    <w:p w:rsidR="000F18E7" w:rsidRPr="00B53EA1" w:rsidRDefault="002C2F54" w:rsidP="00B53EA1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уважительное отношение педагога к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человеческому достоинству детей, формирование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поддержка их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положительной самооценки, уверенности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собственных возможностях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способностях;</w:t>
      </w:r>
    </w:p>
    <w:p w:rsidR="000F18E7" w:rsidRPr="00B53EA1" w:rsidRDefault="002C2F54" w:rsidP="00B53EA1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использование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образовательной деятельности форм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методов работы с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детьми, соответствующих их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возрастным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индивидуальным особенностям;</w:t>
      </w:r>
    </w:p>
    <w:p w:rsidR="000F18E7" w:rsidRPr="00B53EA1" w:rsidRDefault="002C2F54" w:rsidP="00B53EA1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построение образовательной деятельности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основе взаимодействия взрослых с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детьми, ориентированного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интересы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возможности каждого ребенка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учитывающего социальную ситуацию его развития;</w:t>
      </w:r>
    </w:p>
    <w:p w:rsidR="000F18E7" w:rsidRPr="00B53EA1" w:rsidRDefault="002C2F54" w:rsidP="00B53EA1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поддержка педагогом положительного, доброжелательного отношения детей друг к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другу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взаимодействия детей друг с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другом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разных видах деятельности;</w:t>
      </w:r>
    </w:p>
    <w:p w:rsidR="000F18E7" w:rsidRPr="00B53EA1" w:rsidRDefault="002C2F54" w:rsidP="00B53EA1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поддержка инициативы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самостоятельности детей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деятельности, специфических для них видах деятельности;</w:t>
      </w:r>
    </w:p>
    <w:p w:rsidR="000F18E7" w:rsidRPr="00B53EA1" w:rsidRDefault="002C2F54" w:rsidP="00B53EA1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возможность выбора детьми материалов, видов активности, участников совместной деятельности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общения;</w:t>
      </w:r>
    </w:p>
    <w:p w:rsidR="000F18E7" w:rsidRPr="00B53EA1" w:rsidRDefault="002C2F54" w:rsidP="00B53EA1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защита детей от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всех форм физического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психического насилия;</w:t>
      </w:r>
    </w:p>
    <w:p w:rsidR="000F18E7" w:rsidRPr="00B53EA1" w:rsidRDefault="002C2F54" w:rsidP="00B53EA1">
      <w:pPr>
        <w:numPr>
          <w:ilvl w:val="0"/>
          <w:numId w:val="13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поддержка родителей (законных представителей)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воспитании детей, охране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укреплении их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здоровья, вовлечение семей непосредственно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образовательную деятельность.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 xml:space="preserve">4.2.1.5.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Финансовых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условий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(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приложение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5):</w:t>
      </w:r>
    </w:p>
    <w:p w:rsidR="000F18E7" w:rsidRPr="00B53EA1" w:rsidRDefault="002C2F54" w:rsidP="00B53EA1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расходы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оплату труда работников;</w:t>
      </w:r>
    </w:p>
    <w:p w:rsidR="000F18E7" w:rsidRPr="00B53EA1" w:rsidRDefault="002C2F54" w:rsidP="00B53EA1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расходы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приобретение средств обучения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воспитания, соответствующих материалов;</w:t>
      </w:r>
    </w:p>
    <w:p w:rsidR="000F18E7" w:rsidRPr="00B53EA1" w:rsidRDefault="002C2F54" w:rsidP="00B53EA1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расходы, связанные с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дополнительным профессиональным образованием педагогических работников по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профилю их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педагогической деятельности;</w:t>
      </w:r>
    </w:p>
    <w:p w:rsidR="000F18E7" w:rsidRPr="00B53EA1" w:rsidRDefault="002C2F54" w:rsidP="00B53EA1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контроль информации 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финансовом обеспечении, представленной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официальном сайте детского сада;</w:t>
      </w:r>
    </w:p>
    <w:p w:rsidR="000F18E7" w:rsidRPr="00B53EA1" w:rsidRDefault="002C2F54" w:rsidP="00B53EA1">
      <w:pPr>
        <w:numPr>
          <w:ilvl w:val="0"/>
          <w:numId w:val="14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предоставление дополнительных образовательных услуг,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том числе платных.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 xml:space="preserve">4.2.2. Система оценки </w:t>
      </w:r>
      <w:r w:rsidRPr="00B53EA1">
        <w:rPr>
          <w:rFonts w:cstheme="minorHAnsi"/>
          <w:b/>
          <w:bCs/>
          <w:color w:val="000000"/>
          <w:sz w:val="24"/>
          <w:szCs w:val="24"/>
          <w:lang w:val="ru-RU"/>
        </w:rPr>
        <w:t>качества организации образовательной деятельности</w:t>
      </w:r>
      <w:r w:rsidRPr="00B53EA1">
        <w:rPr>
          <w:rFonts w:cstheme="minorHAnsi"/>
          <w:color w:val="000000"/>
          <w:sz w:val="24"/>
          <w:szCs w:val="24"/>
          <w:lang w:val="ru-RU"/>
        </w:rPr>
        <w:t xml:space="preserve"> включает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себя оценку (приложение 6):</w:t>
      </w:r>
    </w:p>
    <w:p w:rsidR="000F18E7" w:rsidRPr="00B53EA1" w:rsidRDefault="002C2F54" w:rsidP="00B53EA1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ООП ДО;</w:t>
      </w:r>
    </w:p>
    <w:p w:rsidR="000F18E7" w:rsidRPr="00B53EA1" w:rsidRDefault="002C2F54" w:rsidP="00B53EA1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АООП ДО;</w:t>
      </w:r>
    </w:p>
    <w:p w:rsidR="000F18E7" w:rsidRPr="00B53EA1" w:rsidRDefault="002C2F54" w:rsidP="00B53EA1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рабочей программы воспитания;</w:t>
      </w:r>
    </w:p>
    <w:p w:rsidR="000F18E7" w:rsidRPr="00B53EA1" w:rsidRDefault="002C2F54" w:rsidP="00B53EA1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B53EA1">
        <w:rPr>
          <w:rFonts w:cstheme="minorHAnsi"/>
          <w:color w:val="000000"/>
          <w:sz w:val="24"/>
          <w:szCs w:val="24"/>
        </w:rPr>
        <w:t>дополнительных общеразвивающих программ;</w:t>
      </w:r>
    </w:p>
    <w:p w:rsidR="000F18E7" w:rsidRPr="00B53EA1" w:rsidRDefault="002C2F54" w:rsidP="00B53EA1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качества осуществления педагогами образовательной деятельности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процессе организации различных видов детской деятельности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ходе режимных моментов;</w:t>
      </w:r>
    </w:p>
    <w:p w:rsidR="000F18E7" w:rsidRPr="00B53EA1" w:rsidRDefault="002C2F54" w:rsidP="00B53EA1">
      <w:pPr>
        <w:numPr>
          <w:ilvl w:val="0"/>
          <w:numId w:val="15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качества взаимодействия участников образовательных отношений,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том числе по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вопросам воспитания, 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также сотрудничества с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социальными партнерами.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4.2.3. Содержание процедуры оценки системы </w:t>
      </w:r>
      <w:r w:rsidRPr="00B53EA1">
        <w:rPr>
          <w:rFonts w:cstheme="minorHAnsi"/>
          <w:b/>
          <w:bCs/>
          <w:color w:val="000000"/>
          <w:sz w:val="24"/>
          <w:szCs w:val="24"/>
          <w:lang w:val="ru-RU"/>
        </w:rPr>
        <w:t>качества результатов освоения ОП</w:t>
      </w:r>
      <w:r w:rsidRPr="00B53EA1">
        <w:rPr>
          <w:rFonts w:cstheme="minorHAnsi"/>
          <w:b/>
          <w:bCs/>
          <w:color w:val="000000"/>
          <w:sz w:val="24"/>
          <w:szCs w:val="24"/>
        </w:rPr>
        <w:t> </w:t>
      </w:r>
      <w:r w:rsidRPr="00B53EA1">
        <w:rPr>
          <w:rFonts w:cstheme="minorHAnsi"/>
          <w:b/>
          <w:bCs/>
          <w:color w:val="000000"/>
          <w:sz w:val="24"/>
          <w:szCs w:val="24"/>
          <w:lang w:val="ru-RU"/>
        </w:rPr>
        <w:t>ДО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включает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себя оценку:</w:t>
      </w:r>
    </w:p>
    <w:p w:rsidR="000F18E7" w:rsidRPr="00B53EA1" w:rsidRDefault="002C2F54" w:rsidP="00B53EA1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динамики индивидуального развития детей при освоении ООП ДО, АООП, рабочих программ воспитания, дополнительных общеразвивающих программ (приложение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7);</w:t>
      </w:r>
    </w:p>
    <w:p w:rsidR="000F18E7" w:rsidRPr="00B53EA1" w:rsidRDefault="002C2F54" w:rsidP="00B53EA1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B53EA1">
        <w:rPr>
          <w:rFonts w:cstheme="minorHAnsi"/>
          <w:color w:val="000000"/>
          <w:sz w:val="24"/>
          <w:szCs w:val="24"/>
        </w:rPr>
        <w:t>динамики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состояния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здоровья</w:t>
      </w:r>
      <w:proofErr w:type="spellEnd"/>
      <w:r w:rsidRPr="00B53EA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B53EA1">
        <w:rPr>
          <w:rFonts w:cstheme="minorHAnsi"/>
          <w:color w:val="000000"/>
          <w:sz w:val="24"/>
          <w:szCs w:val="24"/>
        </w:rPr>
        <w:t>воспитанников</w:t>
      </w:r>
      <w:proofErr w:type="spellEnd"/>
      <w:r w:rsidRPr="00B53EA1">
        <w:rPr>
          <w:rFonts w:cstheme="minorHAnsi"/>
          <w:color w:val="000000"/>
          <w:sz w:val="24"/>
          <w:szCs w:val="24"/>
        </w:rPr>
        <w:t>;</w:t>
      </w:r>
    </w:p>
    <w:p w:rsidR="000F18E7" w:rsidRPr="00B53EA1" w:rsidRDefault="002C2F54" w:rsidP="00B53EA1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динамики уровня адаптации детей к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условиям детского сада;</w:t>
      </w:r>
    </w:p>
    <w:p w:rsidR="000F18E7" w:rsidRPr="00B53EA1" w:rsidRDefault="002C2F54" w:rsidP="00B53EA1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уровня развития способностей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склонностей, интересов детей, их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достижений;</w:t>
      </w:r>
    </w:p>
    <w:p w:rsidR="000F18E7" w:rsidRPr="00B53EA1" w:rsidRDefault="002C2F54" w:rsidP="00B53EA1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уровня формирования у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старших дошкольников предпосылок к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учебной деятельности;</w:t>
      </w:r>
    </w:p>
    <w:p w:rsidR="000F18E7" w:rsidRPr="00B53EA1" w:rsidRDefault="002C2F54" w:rsidP="00B53EA1">
      <w:pPr>
        <w:numPr>
          <w:ilvl w:val="0"/>
          <w:numId w:val="16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удовлетворенности родителей качеством образовательных результатов (приложение 8).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4.3. Для осуществления процедуры внутренней системы оценки качества образования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детском саду составляется план-график реализации мероприятий ВСОКО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учебный год,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котором определяются направления, критерии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показатели оценки, сроки, периодичность, ответственные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исполнители. План-график реализации мероприятий ВСОКО является составной частью планирования деятельности детского сада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учебный год.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4.4. Процедура проведения ВСОКО предполагает следующий алгоритм действий:</w:t>
      </w:r>
    </w:p>
    <w:p w:rsidR="000F18E7" w:rsidRPr="00B53EA1" w:rsidRDefault="002C2F54" w:rsidP="00B53EA1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сбор информации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основе используемых методик;</w:t>
      </w:r>
    </w:p>
    <w:p w:rsidR="000F18E7" w:rsidRPr="00B53EA1" w:rsidRDefault="002C2F54" w:rsidP="00B53EA1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анализ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обработка полученных данных, сопоставление с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нормативными показателями;</w:t>
      </w:r>
    </w:p>
    <w:p w:rsidR="000F18E7" w:rsidRPr="00B53EA1" w:rsidRDefault="002C2F54" w:rsidP="00B53EA1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рассмотрение полученных результатов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педагогическом совете детского сада;</w:t>
      </w:r>
    </w:p>
    <w:p w:rsidR="000F18E7" w:rsidRPr="00B53EA1" w:rsidRDefault="002C2F54" w:rsidP="00B53EA1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выявление влияющих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качество образования факторов, принятие управленческих решений по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устранению отрицательных последствий;</w:t>
      </w:r>
    </w:p>
    <w:p w:rsidR="000F18E7" w:rsidRPr="00B53EA1" w:rsidRDefault="002C2F54" w:rsidP="00B53EA1">
      <w:pPr>
        <w:numPr>
          <w:ilvl w:val="0"/>
          <w:numId w:val="17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формулирование основных стратегических направлений развития образовательного процесса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основе анализа полученных данных.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4.5. Результаты оценки оформляются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схемах, графиках, таблицах, диаграммах, отражаются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справочно-аналитических материалах, содержащих констатирующую часть, выводы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конкретные, реально выполнимые рекомендации с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указанием сроков исполнения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ответственных исполнителей.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4.6. Результаты анализа данных ВСОКО могут быть использованы для составления ежегодного отчета детского сада 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результатах самообследования деятельности.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b/>
          <w:bCs/>
          <w:color w:val="000000"/>
          <w:sz w:val="24"/>
          <w:szCs w:val="24"/>
          <w:lang w:val="ru-RU"/>
        </w:rPr>
        <w:t>5. Заключительные положения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5.1. Придание гласности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открытости результатам оценки качества образования осуществляется путем предоставления информации заказчикам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потребителям образовательных услуг,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том числе посредством размещения отчета 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самообследовании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официальном сайте детского сада.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5.2. Лица, осуществляющие оценку качества образования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детском саду, несут ответственность за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достоверность излагаемых сведений, представляемых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отчетных документах по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итогам оценки.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lastRenderedPageBreak/>
        <w:t>5.3. Настоящее Положение подлежит согласованию с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педагогическим советом.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5.4.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настоящее Положение могут быть внесены изменения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дополнения на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основе решения педагогического совета.</w:t>
      </w:r>
    </w:p>
    <w:p w:rsidR="000F18E7" w:rsidRPr="00B53EA1" w:rsidRDefault="002C2F54" w:rsidP="00B53EA1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3EA1">
        <w:rPr>
          <w:rFonts w:cstheme="minorHAnsi"/>
          <w:color w:val="000000"/>
          <w:sz w:val="24"/>
          <w:szCs w:val="24"/>
          <w:lang w:val="ru-RU"/>
        </w:rPr>
        <w:t>5.5. Изменения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дополнения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настоящее Положение не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влекут изменений и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дополнений в</w:t>
      </w:r>
      <w:r w:rsidRPr="00B53EA1">
        <w:rPr>
          <w:rFonts w:cstheme="minorHAnsi"/>
          <w:color w:val="000000"/>
          <w:sz w:val="24"/>
          <w:szCs w:val="24"/>
        </w:rPr>
        <w:t> </w:t>
      </w:r>
      <w:r w:rsidRPr="00B53EA1">
        <w:rPr>
          <w:rFonts w:cstheme="minorHAnsi"/>
          <w:color w:val="000000"/>
          <w:sz w:val="24"/>
          <w:szCs w:val="24"/>
          <w:lang w:val="ru-RU"/>
        </w:rPr>
        <w:t>ООП ДО.</w:t>
      </w:r>
    </w:p>
    <w:p w:rsidR="000F18E7" w:rsidRDefault="000F18E7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Pr="002C2F54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18E7" w:rsidRPr="002C2F54" w:rsidRDefault="002C2F54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 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 положению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системе</w:t>
      </w:r>
      <w:r w:rsidRPr="002C2F54">
        <w:rPr>
          <w:lang w:val="ru-RU"/>
        </w:rPr>
        <w:br/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оценки качества образования </w:t>
      </w:r>
      <w:r w:rsidR="00DF3B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0F18E7" w:rsidRPr="002C2F54" w:rsidRDefault="000F18E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18E7" w:rsidRPr="002C2F54" w:rsidRDefault="002C2F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Карта оценки РППС</w:t>
      </w:r>
    </w:p>
    <w:p w:rsidR="000F18E7" w:rsidRPr="002C2F54" w:rsidRDefault="002C2F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Баллы: 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–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соответствует,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– частично соответствует,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– полностью соответствует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01"/>
        <w:gridCol w:w="5832"/>
        <w:gridCol w:w="2281"/>
        <w:gridCol w:w="1195"/>
      </w:tblGrid>
      <w:tr w:rsidR="000F18E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Показатели/индикаторы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Результаты самообследования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 эксперта</w:t>
            </w:r>
          </w:p>
        </w:tc>
      </w:tr>
      <w:tr w:rsidR="000F18E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 от 0 до 2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общий критерий оценки качества развивающей предметно-пространственной среды, касающиеся ее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содержательной насыщенности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образовательного пространства соответствует возрастным возможностям детей (приложение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1), соответствует особенностям каждого возрастного этапа:</w:t>
            </w:r>
          </w:p>
          <w:p w:rsidR="000F18E7" w:rsidRPr="002C2F54" w:rsidRDefault="002C2F54">
            <w:pPr>
              <w:numPr>
                <w:ilvl w:val="0"/>
                <w:numId w:val="1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помещениях образовательной организации находится мебель,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размеру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функциональному назначению подобранная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возрастом детей;</w:t>
            </w:r>
          </w:p>
          <w:p w:rsidR="000F18E7" w:rsidRPr="002C2F54" w:rsidRDefault="002C2F54">
            <w:pPr>
              <w:numPr>
                <w:ilvl w:val="0"/>
                <w:numId w:val="1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помещениях образовательной организации выделены функциональные зоны (пространства)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образовательных, психологических, физиологических потребностей детей разного возраста;</w:t>
            </w:r>
          </w:p>
          <w:p w:rsidR="000F18E7" w:rsidRPr="002C2F54" w:rsidRDefault="002C2F54">
            <w:pPr>
              <w:numPr>
                <w:ilvl w:val="0"/>
                <w:numId w:val="1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 доступные детям помещения образовательной организации, включая коридоры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лестницы, используются для развития детей (оформляются детскими рисунками;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стенах,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ступенях размещаются надписи, схемы, буквы, цифры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образовательного пространства соответствует содержанию ООП ДО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образовательного пространства учитывается целостность образовательного процесса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заданных образовательных областях: социально-коммуникативной, познавательной, речевой, художественно-эстетической, физической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Образовательное пространство оснащено игровыми средствами обучения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спецификой ООП ДО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Образовательное пространство оснащено спортивным, оздоровительным оборудованием, инвентарем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спецификой ООП ДО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пространстве учитывается реализация различных образовательных программ (дополнительных, авторских, парциальных)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образовательном пространстве учитываются 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национально-культурные условия,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 образовательная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пространстве учитываются климатические условия,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 образовательная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образовательного пространства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разнообразие материалов, оборудования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инвентаря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здании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участке) для детей младенческого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раннего возраста предоставляет необходимые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достаточные возможности для движения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разными материалами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образовательного пространства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разнообразие материалов, оборудования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инвентаря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здании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участке) для детей младенческого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раннего возраста предоставляет необходимые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достаточные возможности для предметной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разными материалами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образовательного пространства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разнообразие материалов, оборудования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инвентаря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здании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участке) обеспечивает игровую, познавательную, исследовательскую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творческую активность всех воспитанников, экспериментирование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доступными детям материалами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песком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водой)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 баллов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. Показатели, характеризующие общий критерий оценки качества развивающей предметно-пространственной среды, касающиеся </w:t>
            </w:r>
            <w:proofErr w:type="spellStart"/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трансформируемости</w:t>
            </w:r>
            <w:proofErr w:type="spellEnd"/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пространства</w:t>
            </w: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пространства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расположение материалов обеспечивает возможность изменений предметно-пространственной среды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ситуации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пространства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расположение материалов обеспечивает возможность изменений предметно-пространственной среды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меняющихся интересов, мотивов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возможностей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группы используется разновеликая, 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преимущественно достаточно низкая 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высоте), открытая (без стекол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задних стенок) мебель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. Показатели, характеризующие общий критерий оценки качества развивающей 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предметно-пространственной среды, касающийся </w:t>
            </w:r>
            <w:proofErr w:type="spellStart"/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полифункциональности</w:t>
            </w:r>
            <w:proofErr w:type="spellEnd"/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материалов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группы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расположении материалов, различных составляющих предметной среды (детской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мебели, матов, мягких модулей, ширм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д.) для разнообразного использования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видах детской активности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полифункциональных предметов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материалов,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обладающих жестко закрепленным способом употребления (есть возможность перенести (перевезти), переставить)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природных, бросовых материалов, пригодных для использования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видах детской активности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качестве предметов-заместителей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игре)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отражена мобильность средового окружения, позволяющая обеспечить новизну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сложность предметно-пространственной среды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Полифункциональный характер организации предметного окружения обеспечивает стимулирование творческого поведения, побуждающего фантазию ребенка, поставляет множество элементов для работы воображения, продуктивной активности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детям обеспечена возможность практического участия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преобразовании предметной среды, основанного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приобщении детей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выразительным средствам оформительского искусства как условия формирования творческой активности ребенка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группы, участка обеспечена возможность его изменения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игровыми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педагогическими задачами,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посредством подручных средств для различных временных сооружений (домиков, игровых уголков, оград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участка предоставлена возможность использования одних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же объектов участка (постройки,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имеющие четкого образа,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природные объекты – низкие кустарники, деревья, пеньки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разных видов детской деятельности, которые можно использовать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качестве маркеров игрового пространства, мест для общения, игры, исследования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уединения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участка предоставлены подручные материалы для преобразования этого пространства, подстраивания его под те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 иные игровые или педагогические задачи, обеспечение опыта построения собственных игровых пространств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прогулке, использования подручного материала для этой цели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IV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развивающей предметно-пространственной среды, касающиеся ее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вариативности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учтены особенности образовательной деятельности (например, наличие приоритетной направленности), социокультурные, экономические условия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обеспечен учет специфики информационной социализации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рисков интернет-ресурсов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различных пространств (для игры, конструирования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группе,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территории 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разнообразных материалов, игр, игрушек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оборудования, обеспечивающих свободный выбор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(группы, здания, территории (участка)) предусмотрено обеспечение периодической сменяемости игрового материала, появление новых предметов, стимулирующих игровую, двигательную, познавательную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 активность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учитывается гендерная специфика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обеспечена возможность разнообразного использования объекта внутри одного вида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используются игровые объекты, которые вариативно используются детьми (например,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 поднимаются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спускаются различными способами, катаются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качаются, цепляются)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организации пространства участка обеспечено разноуровневое расположение объектов (пеньки, земляные насыпи, горки), что обеспечивает возможность для разнообразных движений, пробы самых разных движений, поиска границ своих 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возможностей, развития двигательной компетентности, собственной безопасности, координации, образа пространства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телесного образа себя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общий критерий оценки качества развивающей предметно-пространственной среды, касающиеся ее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доступности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групповых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других помещениях, предназначенных для образовательной деятельности детей (музыкальном, спортивном залах, зимнем саду, изостудии, театре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др.), обеспечены условия для общения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совместной деятельности детей как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взрослыми, так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сверстниками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групповых сочетаниях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организованы условия, при которых дети имеют возможность собираться для игр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занятий всей группой вместе,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также объединяться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малые группы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своими интересами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прилегающих территорий здания образовательной организации выделены зоны для общения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совместной деятельности больших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малых групп детей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возрастных групп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взрослых,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для использования методов проектирования как средств поисковой, познавательно-исследовательской, творческой, игровой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других видов деятельности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здания, территории (участка) обеспечена доступность для воспитанников,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детей-инвалидов, всех помещений, где осуществляется образовательная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группы обеспечена доступность для воспитанников,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детей-инвалидов, всех помещений, где осуществляется образовательная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здания, территории (участка) обеспечен свободный доступ детей,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ОВЗ,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играм, игрушкам, материалам, пособиям, обеспечивающим все основные виды детской активности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группы обеспечен свободный доступ детей,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ОВЗ,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играм, игрушкам, материалам, пособиям, обеспечивающим все основные виды детской 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активности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обеспечена возможность для обсуждения родителями (законными представителями) детей вопросов, связанных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реализацией ООП ДО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обеспечена возможность для ознакомления родителей (законных представителей)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организацией развивающей предметно-пространственной среды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семейных условиях, для соблюдения единства семейного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общественного воспитания, что способствует конструктивному взаимодействию семьи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 сада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целях поддержки индивидуальности ребенка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ходе реализации ООП ДО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 различных центров активности, дающих возможность детям приобрести разнообразный опыт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самостоятельной (творческой, познавательной, продуктивной, трудовой, конструктивной, социально-ориентированной, двигательной) деятельности (стеллажи, контейнеры для хранения игрушек, материалов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надписями (отличительными знаками, символами)),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также дополнительных материалов, для изменения, дополнения обустройства центров активности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развивающей предметно-пространственной среды, касающиеся безопасности предметно-пространственной среды</w:t>
            </w: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Образовательное пространство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 его элементы отвечают требованиям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обеспечению надежности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использования, такими как санитарно-эпидемиологические правила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нормативы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правила пожарной 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здания, участка используются исправные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сохранные материалы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предметно-пространственной среды группы используются исправные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сохранные материалы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обеспечены условия для проведения диагностики состояния здоровья детей, медицинских процедур, коррекционных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профилактических мероприятий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организации пространства учитывается 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необходимость обеспечения эмоционального благополучия детей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предметно-пространственным окружением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комфортных условий для работы сотрудников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6.6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предметно-пространственной среды групповых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других помещений обеспечено достаточно пространства для свободного передвижения детей,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также выделены помещения или зоны для разных видов двигательной активности детей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бега, прыжков, лазания, метания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обеспечена возможность для максимального рассредоточения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групповом блоке (рациональное использование всех помещений, игровая, спальня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приемная)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предметно-пространственной среды дети имеют возможность безопасного доступа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объектам инфраструктуры детского сада,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также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играм, игрушкам, материалам, пособиям, обеспечивающим все основные виды детской активности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помещениях образовательной организации достаточно места для специального оборудования для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ОВЗ, имеется специально приспособленная мебель, позволяющая безопасно заниматься разными видами деятельности, общаться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играть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сверстниками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территории детского сада организована защита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погодных явлений (снег, ветер, солнце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Возможное (максимальное) количество баллов по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показателям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</w:tbl>
    <w:p w:rsidR="000F18E7" w:rsidRPr="002C2F54" w:rsidRDefault="002C2F54" w:rsidP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 2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 положению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системе</w:t>
      </w:r>
      <w:r w:rsidRPr="002C2F54">
        <w:rPr>
          <w:lang w:val="ru-RU"/>
        </w:rPr>
        <w:br/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оценки качества образования </w:t>
      </w:r>
    </w:p>
    <w:p w:rsidR="000F18E7" w:rsidRPr="002C2F54" w:rsidRDefault="000F18E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18E7" w:rsidRPr="002C2F54" w:rsidRDefault="002C2F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Карта оценки материально-технических условий образовательной деятельности</w:t>
      </w:r>
    </w:p>
    <w:p w:rsidR="000F18E7" w:rsidRPr="002C2F54" w:rsidRDefault="002C2F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Баллы: 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–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соответствует,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– частично соответствует,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– полностью соответствует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70"/>
        <w:gridCol w:w="5855"/>
        <w:gridCol w:w="2286"/>
        <w:gridCol w:w="1198"/>
      </w:tblGrid>
      <w:tr w:rsidR="000F18E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Показатели/индикаторы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Результаты самообследования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 эксперта</w:t>
            </w:r>
          </w:p>
        </w:tc>
      </w:tr>
      <w:tr w:rsidR="000F18E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 от 0 до 2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общий критерий оценки качества материально-технического обеспечения ООП ДО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Образовательное пространство обеспечено учебно-методическим комплектом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необходимым оборудованием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объеме, предусмотренном ООП ДО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Образовательное пространство обеспечено оснащенными учебными кабинетами, необходимыми для реализации ООП ДО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оснащенности средствами обучения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воспитания, используемыми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целях образования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мобильного интерактивного комплекса (интерактивная доска, проектор, ноутбук)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компьютеров, имеющих доступ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сети Интернет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состояния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содержания территории, зданий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помещений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санитарными правилами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нормами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дополнительных оборудованных помещений для занятий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детьми, предназначенных для поочередного использования всеми или несколькими детскими группами: музыкальный зал; физкультурный зал; кабинет учителя-логопеда; кабинет педагога-психолога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теневых навесов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площадках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исправном состоянии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участка обеспечена возможность хранения игрушек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участка имеется песочница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приспособлением для укрытия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песком; обеспечена возможность его замены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увлажнения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группы детской мебели, соответствующей росту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группы столов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стульев, соответствующих числу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маркировки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индивидуальных шкафчиках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раздевальной (приемной)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гендерной спецификой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спортивного уголка, обеспечивающего стимулирование двигательной активности воспитанников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сертификатов на игрушки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Размещение мебели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спальных комнатах обеспечивает свободный проход детей между кроватями, кроватями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наружными стенами, кроватями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отопительными приборами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IV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общие критерии оценки качества организации питания</w:t>
            </w: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Технологическое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холодильное оборудование, инвентарь, посуда, тара находятся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исправном состоянии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кухонном инвентаре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посуде для сырых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готовых пищевых продуктов имеется маркировка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Соблюдаются условия хранения сырой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готовой продукции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нормативно-технической документацией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Соблюдается график генеральной уборки помещений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Осуществление своевременной дератизации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температурного режима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холодильном оборудовании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общий критерий оценки качества оснащенности помещений для работы медицинского персонала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медицинском блоке процедурного кабинета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необходимым оборудованием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группы имеется наличие аптечек для оказания первой медицинской помощи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медицинском блоке медицинского кабинета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медицинском блоке помещения для приготовления дезинфицирующих растворов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охраны зданий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территории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требований техники безопасности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пространстве групповых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других 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помещениях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6.2.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зданий имеется специализированная охрана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зданий осуществляется пропускной режим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организации пожарной защищенности</w:t>
            </w: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правил пожарной безопасности при подготовке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проведению новогодних утренников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индивидуальных средств защиты органов дыхания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кабинетах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Исправное техническое состояние огнетушителей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Работоспособность внутренних пожарных кранов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водоотдачу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перекаткой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правил пожарной безопасности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рабочем месте, противопожарного режима, эвакуационных выходов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Исправное состояние пожарной сигнализации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автоматической системы оповещения людей при пожаре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VIII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доступной среды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адаптированных образовательных программ для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 учебных пособий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дидактических материалов для обучения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паспорта доступности объекта социальной инфраструктуры для всех категорий инвалидов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 элементов доступной среды: пандусы; звонок; расширенные дверные проемы; оборудованные туалеты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Надлежащее размещение оборудования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носителей информации, необходимых для обеспечения беспрепятственного доступа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объектам (местам предоставления услуг) инвалидов, имеющих стойкие расстройства функции зрения, слуха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передвижения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Дублирование необходимой для инвалидов, имеющих стойкие расстройства функции зрения, зрительной информации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звуковой информацией,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также 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надписей, знаков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иной текстовой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графической информации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знаками, выполненными рельефно-точечным шрифтом Брайля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контрастном фоне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8.7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Дублирование необходимой для инвалидов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слуху звуковой информации зрительной информацией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Возможное (максимальное) количество баллов по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показателям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</w:tbl>
    <w:p w:rsidR="000F18E7" w:rsidRDefault="000F18E7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DF3B09" w:rsidRDefault="00DF3B09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F18E7" w:rsidRPr="002C2F54" w:rsidRDefault="002C2F54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 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 положению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системе</w:t>
      </w:r>
      <w:r w:rsidRPr="002C2F54">
        <w:rPr>
          <w:lang w:val="ru-RU"/>
        </w:rPr>
        <w:br/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оценки качества образования </w:t>
      </w:r>
    </w:p>
    <w:p w:rsidR="000F18E7" w:rsidRPr="002C2F54" w:rsidRDefault="000F18E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18E7" w:rsidRPr="002C2F54" w:rsidRDefault="002C2F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Карта оценки кадровых условий образовательной деятельности</w:t>
      </w:r>
    </w:p>
    <w:p w:rsidR="000F18E7" w:rsidRPr="002C2F54" w:rsidRDefault="002C2F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Баллы: 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–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соответствует,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– частично соответствует,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– полностью соответствует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0"/>
        <w:gridCol w:w="5917"/>
        <w:gridCol w:w="2322"/>
        <w:gridCol w:w="1220"/>
      </w:tblGrid>
      <w:tr w:rsidR="000F18E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Показатели/индикаторы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Результаты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самообследования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Баллы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эксперта</w:t>
            </w:r>
          </w:p>
        </w:tc>
      </w:tr>
      <w:tr w:rsidR="000F18E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 от 0 до 2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общий критерий условий реализации ООП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ДО, касающийся укомплектованности педагогическими кадрами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организация укомплектована квалифицированными кадрами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штатным расписанием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специалистов для оказания психолого-педагогической, медицинской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социальной помощи: педагог-психолог, учитель-логопед, учитель-дефектолог, социальный педагог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штате детского сада педагогических работников, имеющих основное образование или получивших дополнительное образование для обучения детей дошкольного возраста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детей-инвалидов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дополнительно предусмотренных ассистентов (помощников), оказывающих детям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необходимую помощь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штате детского сада педагогических работников, имеющих основное образование или получивших дополнительное образование для организации дополнительных образовательных услуг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платных)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условий реализации ООП, касающийся уровня образования педагогических кадров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Имеют высшее педагогическое образование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50%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Имеют высшее педагогическое образование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направлению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50%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более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Имеют среднее профессиональное образование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направлению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30%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 переподготовка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направлению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 обеспечена 100%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условий реализации ООП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ДО, касающийся уровня квалификации педагогических кадров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Высшую квалификационную категорию имеют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40% 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более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Первую квалификационную категорию имеют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40%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более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занимаемой должности имеют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20%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IV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общие критерии условий реализации ООП, касающиеся непрерывности профессионального образования педагогических кадров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обеспечена возможность прохождения повышения квалификации руководящим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работникам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разработаны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реализуются программы повышения квалификации управленческих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 кадров, предусматривающие владение ими теоретическими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практическими знаниями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умениями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области дошкольного воспитания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педагогическими работниками детского сада информационно-коммуникативных технологий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(стационарные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мобильные компьютеры, интерактивное оборудование, принтеры, возможности сети Интернет)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обеспечена возможность дистанционных форм повышения квалификации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обеспечено методическое сопровождение педагогических кадров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актуальным вопросам дошкольной педагогики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V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Показатели, характеризующие общий критерий условий реализации ООП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ДО, касающийся участия педагогов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городских, областных, всероссийских мероприятиях презентующих опыт педагогов детского сада.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сообществах</w:t>
            </w:r>
            <w:proofErr w:type="spellEnd"/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 конкурсах муниципального, регионального уровней ежегодно участвуют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20% педагогов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 конкурсах федерального уровня ежегодно участвуют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5% педагогов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Регулярно презентуют опыт работы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различных формах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уровне муниципальных, территориальных, региональных, всероссийских 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50% педагогов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Имеют публикации профессионального опыта 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научно-методических сборниках, журналах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50% педагогов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Возможное (максимальное) количество баллов по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показателям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0F18E7" w:rsidRPr="002C2F54" w:rsidRDefault="000F18E7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18E7" w:rsidRDefault="000F18E7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Pr="002C2F54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18E7" w:rsidRDefault="002C2F54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 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 положению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системе</w:t>
      </w:r>
      <w:r w:rsidRPr="002C2F54">
        <w:rPr>
          <w:lang w:val="ru-RU"/>
        </w:rPr>
        <w:br/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оценки качества образования </w:t>
      </w:r>
    </w:p>
    <w:p w:rsidR="00DF3B09" w:rsidRPr="002C2F54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18E7" w:rsidRPr="002C2F54" w:rsidRDefault="002C2F54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Карта оценки психолого-педагогических условий образовательной деятельности</w:t>
      </w:r>
    </w:p>
    <w:p w:rsidR="000F18E7" w:rsidRPr="002C2F54" w:rsidRDefault="002C2F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Баллы: 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–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соответствует,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– частично соответствует,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– полностью соответствует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70"/>
        <w:gridCol w:w="5891"/>
        <w:gridCol w:w="2263"/>
        <w:gridCol w:w="1185"/>
      </w:tblGrid>
      <w:tr w:rsidR="000F18E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Показатели/индикаторы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Результаты самообследования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 эксперта</w:t>
            </w:r>
          </w:p>
        </w:tc>
      </w:tr>
      <w:tr w:rsidR="000F18E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 от 0 до 2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общий критерий оценки качества образовательной деятельности, касающийся уважительного отношения педагога к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человеческому достоинству детей, формирования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поддержки их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положительной самооценки, уверенности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собственных возможностях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способностях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выбирает правильные педагогические стратегии, относится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детям уважительно, внимательно, позитивно реагирует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поведение, учитывает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интересы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выстраивает свои предложения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ценит личный выбор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соучастие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определении содержания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 образования (больше половины всех форм непрерывной образовательной деятельности инициируется самими детьми)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вносит изменения (корректировку)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план, расписание занятий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основе наблюдений, определяет необходимость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изменении содержания обучения или форм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методов,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чтобы образовательная технология наилучшим способом подходила как детям группы, так и тому или иному ребенку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учитывает потребность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поддержке взрослых (проявляет внимание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настроениям, желаниям, достижениям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неудачам каждого ребенка, успокаивает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подбадривает расстроенных детей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побуждает детей высказывать свои чувства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мысли, рассказывать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событиях, участниками которых они были (о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своей семье, друзьях, мечтах, переживаниях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пр.); сам делится своими переживаниями, рассказывают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себе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Проявляют уважение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личности каждого ребенка (обращаются вежливо,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имени, интересуются мнением ребенка, считаются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его точкой зрения,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допускают действий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высказываний, унижающих его достоинство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способствует формированию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ребенка представлений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своей индивидуальности: стремится подчеркнуть уникальность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неповторимость каждого ребенка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внешних особенностях (цвете глаз, волос, сходстве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родителями, непохожести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других детей 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др.), обсуждает предпочтения детей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еде, одежде, играх, занятиях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способствует развитию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каждого ребенка представлений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своих возможностях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способностях (стремится выделить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подчеркнуть его достоинства, отмечает успехи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видах деятельности, обращает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них внимание других детей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взрослых)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способствует развитию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уверенности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своих силах (поощряет стремление ребенка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освоению новых средств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способов реализации разных видов деятельности: побуждает пробовать,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бояться ошибок, вселяет уверенность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том, что ребенок обязательно сможет сделать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то, что ему пока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удается, намеренно создает ситуацию,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которой ребенок может достичь успеха,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Помогает детям преодолевать негативные эмоциональные состояния (страх одиночества, боязнь темноты,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д.)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образовательной деятельности, касающийся использования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образовательной деятельности форм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методов работы 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детьми, соответствующих их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возрастным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индивидуальным особенностям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уделяет специальное внимание детям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особыми образовательными потребностями (детям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ОВЗ, детям, находящимся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трудной жизненной ситуации, одаренным детям)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помогает детям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ОВЗ, детям-инвалидам включиться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 коллектив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образовательный процесс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использует позитивные способы коррекции поведения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чаще пользуется поощрением, поддержкой детей, чем порицанием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запрещением (порицания относят только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отдельным действиям ребенка, 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адресуют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его личности,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ущемляют его достоинства)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планирует образовательную работу (развивающие игры, занятия, прогулки, беседы, экскурсии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каждым ребенком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группой детей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основании данных психолого-педагогической диагностики развития каждого ребенка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III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образовательной деятельности, касающийся построения образовательной деятельности на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основе взаимодействия взрослых 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детьми, ориентированного на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интересы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возможности каждого ребенка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учитывающего социальную ситуацию его развития</w:t>
            </w: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использует способы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приемы эмоционально комфортного типа взаимодействия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эмоциональных проявлений ребенка; обеспечивает гибкое ситуативное взаимодействие, опирающееся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 детский интерес, проявления самостоятельности, активности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Цели, содержание, способы взаимодействия педагог варьирует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уровня развития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личностных проявлений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ставит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задачи применительно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ситуации развития конкретного ребенка (подгруппы, группы детей),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возрасту группы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проявляет готовность лучше понять, что происходит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ребенком, распознает действительные причины его поведения, состояния, осмысливает последствия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определяет интересы, умения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потребности каждого ребенка, выясняет, что он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предпочитает, какие занятия выбирает, когда есть выбор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IV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образовательной деятельности, касающийся поддержки педагогом положительного, доброжелательного отношения детей друг к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другу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взаимодействия детей друг 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другом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разных видах деятельности</w:t>
            </w: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поддерживает доброжелательные отношения между детьми (предотвращает конфликтные ситуации, собственным примером демонстрирует положительное отношение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всем детям), создает условия для развития сотрудничества между ними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помогает детям осознать ценность сотрудничества (рассказывает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необходимости людей друг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друге, организует совместные игры, различные виды продуктивной деятельности, способствующие достижению детьми общего результата, объединению коллективных усилий)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обсуждает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план совместной деятельности: что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когда будут делать, последовательность действий, распределение действий между участниками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п.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помогает детям налаживать совместную деятельность, координировать свои действия, учитывая желания друг друга, разрешать конфликты социально приемлемыми способами (уступать, договариваться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распределении ролей, последовательности событий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игре, делить игрушки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жребию, устанавливать очередность, обсуждать возникающие проблемы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поощряет взаимную помощь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взаимную поддержку детьми друг друга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общий критерий оценки качества образовательной деятельности, касающийся поддержки инициативы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самостоятельности детей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специфических для них видах деятельности</w:t>
            </w: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поддерживает стремление детей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 (решение задач без помощи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стороны взрослого), способность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проявлению инициативы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творчества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решении возникающих задач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наблюдает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ребенком, чтобы понять ребенка как личность,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 чтобы создавать для него комфортные условия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полностью вовлекать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жизнь группы, поддерживать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поощрять его активность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инициативу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чутко реагирует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инициативу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откликается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любые просьбы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сотрудничестве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совместной деятельности (вместе поиграть, почитать, порисовать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пр.);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случае невозможности удовлетворить просьбу ребенка объясняет причину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поддерживает инициативу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видах детской деятельности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 игр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занятий побуждает высказывать собственные мнения, пожелания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предложения, принимает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обсуждает высказывания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предложения каждого ребенка,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навязывает готовых решений, жесткого алгоритма действий)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образовательной деятельности, касающийся возможности выбора детьми материалов, видов активности, участников совместной деятельности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общения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развивает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чувство ответственности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сделанный выбор,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дело, данное слово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т. 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6.2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уважает права каждого ребенка 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предоставляет ребенку право принимать собственное решение; выбирать игры, занятия, партнера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совместной деятельности, одежду, еду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пр.;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своему желанию использовать свободное время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предоставляет право ребенку инициировать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входить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детско-взрослые сообщества, высказывать суждение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мотивах, характере, результатах собственных действий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действий других людей; получать собственные результаты действий, оценивать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образовательной деятельности, касающийся защиты детей от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всех форм физического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психического насилия</w:t>
            </w: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обеспечивает баланс между разными видами игры (подвижными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спокойными, индивидуальными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совместными, дидактическими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сюжетно-ролевыми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Соблюдают баланс между игрой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другими видами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педагогическом процессе,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подменяя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обеспечивая плавный переход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непрерывной образовательной деятельности, режимным моментам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проводит систематическую работу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предотвращению нарушений прав ребенка,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профилактике случаев жестокого обращения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прибегает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физическому наказанию или другим негативным дисциплинарным методам, которые обижают, пугают или унижают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уделяет специальное внимание детям, подвергшимся физическому или психологическому насилию (своевременно выявляют случаи жестокого или пренебрежительного обращения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ребенком, оказывают поддержку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рекомендациями специалистов)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VIII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образовательной деятельности, касающийся поддержки родителей (законных представителей)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воспитании детей, охране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укреплении их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здоровья, вовлечения семей непосредственно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образовательную деятельность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8.1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предоставляет родителям возможность больше узнать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своих детях, помогает собрать разнообразную информацию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продвижении ребенка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своем развитии, помогает оценить сильные стороны развития ребенка, увидеть его особенности, нужды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потребности, характер взаимоотношений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другими людьми (детьми, взрослыми)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п.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помогает родителям (законным представителям) лучше чувствовать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понимать эмоциональные проблемы собственного ребенка, овладевать алгоритмом творческого взаимодействия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 (коммуникативного, игрового, эстетического, творческого характера), творческой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способствует расширению для родителей (законных представителей)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ОВЗ, детей-инвалидов, круга общения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опорой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пример других семей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аналогичными проблемами; формированию способности сопереживать, проявляя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жалость,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желание оказать поддержку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обеспечивает максимально возможное расширение социокультурного пространства семьи ребенка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особыми образовательными потребностями, через специально организованное регулярное общение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эмпатичными детьми,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родителями, создает чувство позитивности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доверия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взрослых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рассказывает (и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устно,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письменно)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том, что происходило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 дня, каковы позитивные стороны личности ребенка, какие достижения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трудности были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него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 дня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Возможное (максимальное) количество баллов по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показателям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</w:tbl>
    <w:p w:rsidR="000F18E7" w:rsidRDefault="000F18E7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0F18E7" w:rsidRDefault="000F18E7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P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18E7" w:rsidRPr="002C2F54" w:rsidRDefault="002C2F54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 5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 положению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системе</w:t>
      </w:r>
      <w:r w:rsidRPr="002C2F54">
        <w:rPr>
          <w:lang w:val="ru-RU"/>
        </w:rPr>
        <w:br/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оценки качества образования </w:t>
      </w:r>
    </w:p>
    <w:p w:rsidR="000F18E7" w:rsidRPr="002C2F54" w:rsidRDefault="002C2F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Карта оценки финансовых условий образовательной деятельности</w:t>
      </w:r>
    </w:p>
    <w:p w:rsidR="000F18E7" w:rsidRPr="002C2F54" w:rsidRDefault="002C2F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Баллы: 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–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соответствует,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– частично соответствует,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color w:val="000000"/>
          <w:sz w:val="24"/>
          <w:szCs w:val="24"/>
          <w:lang w:val="ru-RU"/>
        </w:rPr>
        <w:t>– полностью соответствует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0"/>
        <w:gridCol w:w="5734"/>
        <w:gridCol w:w="2399"/>
        <w:gridCol w:w="1266"/>
      </w:tblGrid>
      <w:tr w:rsidR="000F18E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Показатели/индикаторы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Результаты самообследования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 эксперта</w:t>
            </w:r>
          </w:p>
        </w:tc>
      </w:tr>
      <w:tr w:rsidR="000F18E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 от 0 до 2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расходы на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оплату труда работников, реализующих ООП ДО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Уровень оплаты труда </w:t>
            </w:r>
            <w:proofErr w:type="spellStart"/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соответствует среднему показателю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муниципалитету, установленному учредителем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финансирования расходов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оплату труда учебно-вспомогательного персонала сохранен или увеличен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сравнению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предыдущим периодом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расходы на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приобретение средств обучения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воспитания, соответствующих материалов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Фактические финансовые затраты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приобретение учебных пособий (учебно-методические пособия, дидактические пособия) совпадают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 затратами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Фактические финансовые затраты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приобретение игровых пособий, спортивного инвентаря совпадают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 затратами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Фактические финансовые затраты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приобретение технических средств обучения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программного обеспечения (ИКТ) совпадают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 затратами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финансовые условия организации дополнительного профессионального образования педагогических работников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Финансирование потребности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повышении квалификации педагогических работников осуществляется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Финансирование потребности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переподготовке педагогических работников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профилю деятельности осуществлено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IV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Показатели, характеризующие наличие информации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финансовом обеспечении, представленной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официальном сайте детского сада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ФХД реализован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поступлении финансовых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материальных 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средств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расходовании размещен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официальном сайте детского сада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установленные сроки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официальном сайте образовательной организации размещена информация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ФХД образовательной организации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 w:rsidRPr="00BA4771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предоставление образовательной организацией дополнительных образовательных услуг,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том числе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платных</w:t>
            </w: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лицензии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осуществление образовательной деятельности подвида дополнительного образования «Дополнительное образование детей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взрослых»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локальных актов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оказание дополнительных образовательных услуг,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платных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бесплатных дополнительных образовательных услуг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5.4.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платных дополнительных образовательных услуг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0F18E7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Возможное (максимальное) количество баллов по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показателям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</w:tbl>
    <w:p w:rsidR="000F18E7" w:rsidRDefault="000F18E7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0F18E7" w:rsidRDefault="000F18E7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P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18E7" w:rsidRPr="002C2F54" w:rsidRDefault="002C2F54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 6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 положению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системе</w:t>
      </w:r>
      <w:r w:rsidRPr="002C2F54">
        <w:rPr>
          <w:lang w:val="ru-RU"/>
        </w:rPr>
        <w:br/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оценки качества образования </w:t>
      </w:r>
    </w:p>
    <w:p w:rsidR="000F18E7" w:rsidRPr="002C2F54" w:rsidRDefault="000F18E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18E7" w:rsidRPr="002C2F54" w:rsidRDefault="002C2F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Карта оценки качества организации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436"/>
        <w:gridCol w:w="3561"/>
        <w:gridCol w:w="2912"/>
      </w:tblGrid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Объект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ВСОКО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Показатель, который характеризует объект ВСОКО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Баллы: 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 не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соответствует, 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 частично соответствует, 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 полностью соответствует</w:t>
            </w: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ООП ДО, АООП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требованиям федерального законодательства,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требованиям федерального законодательства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 воспитания обучающихся, запросам родителей (законных представителей)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общеразвивающие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требованиям федерального законодательства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части </w:t>
            </w:r>
            <w:proofErr w:type="spellStart"/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допобразования</w:t>
            </w:r>
            <w:proofErr w:type="spellEnd"/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запросам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Образовательный процесс, который организует педагог.</w:t>
            </w:r>
          </w:p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участников образовательных отношений,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 воспитания,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также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социальными партнерами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сотрудников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детьми.</w:t>
            </w:r>
          </w:p>
          <w:p w:rsidR="000F18E7" w:rsidRPr="002C2F54" w:rsidRDefault="002C2F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 воспитанников.</w:t>
            </w:r>
          </w:p>
          <w:p w:rsidR="000F18E7" w:rsidRDefault="002C2F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Взаимодействие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партнерами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F18E7" w:rsidRDefault="000F18E7">
      <w:pPr>
        <w:rPr>
          <w:rFonts w:hAnsi="Times New Roman" w:cs="Times New Roman"/>
          <w:color w:val="000000"/>
          <w:sz w:val="24"/>
          <w:szCs w:val="24"/>
        </w:rPr>
      </w:pPr>
    </w:p>
    <w:p w:rsidR="000F18E7" w:rsidRDefault="000F18E7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P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18E7" w:rsidRPr="002C2F54" w:rsidRDefault="002C2F54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 7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 положению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системе</w:t>
      </w:r>
      <w:r w:rsidRPr="002C2F54">
        <w:rPr>
          <w:lang w:val="ru-RU"/>
        </w:rPr>
        <w:br/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оценки качества образования </w:t>
      </w:r>
    </w:p>
    <w:p w:rsidR="000F18E7" w:rsidRPr="002C2F54" w:rsidRDefault="000F18E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18E7" w:rsidRDefault="002C2F54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Лист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динамики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индивидуального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развития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воспитанников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433"/>
        <w:gridCol w:w="2738"/>
        <w:gridCol w:w="2738"/>
      </w:tblGrid>
      <w:tr w:rsidR="000F18E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 И. О. воспитанника</w:t>
            </w:r>
          </w:p>
        </w:tc>
      </w:tr>
      <w:tr w:rsidR="000F18E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 на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 на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конец года</w:t>
            </w:r>
          </w:p>
        </w:tc>
      </w:tr>
      <w:tr w:rsidR="000F18E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 одевается, раздевается, складывает, убирает одежду, приводит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 выполняет простейшие гигиенические процедуры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Помогает поддерживать порядок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участке детского сада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Соблюдает элементарные правила поведения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быту,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дороге,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общественных местах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Распределяет роли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начала игры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строит свое поведение, придерживаясь роли, объясняет правила игры сверстникам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Договаривается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партнерами,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 играть, кто кем будет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игре, подчиняется правилам игры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Эмоционально откликается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переживания близких людей, детей, персонажей сказок, историй, мультфильмов, спектаклей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Использует строительные детали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конструктивных свойств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Преобразовывает постройки способом надстраивания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заданием педагога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Преобразовывает постройки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функционального назначения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Различает,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каких частей составлена группа предметов, называет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характерные особенности (цвет, размер, назначение)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Сравнивает два предмета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величине (больше-меньше, выше-ниже, длиннее-короче, одинаковые, равные) способом приложения или наложения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Использует речь для инициирования общения, обращается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взрослому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просьбами, вопросами, делится впечатлениями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личного опыта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Сопровождает речью индивидуальные игры, рисование, конструирование, бытовые действия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Правильно передает мелодию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песнях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музыкальным сопровождением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Выполняет движения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плясках, упражнениях, играх ритмично, музыкально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выразительно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Узнает произведения, называет 2–3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авторов, называет любимые книги, излагает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произведения большого объема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воспитателем или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опорой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книгу)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Выразительно читает стихи, пересказывает отрывки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произведений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Создает индивидуальные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коллективные рисунки, декоративные, предметные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сюжетные композиции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темы окружающей жизни, литературных произведений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Использует различные материалы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способы создания изображения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Лепит различные предметы, выполняет декоративные композиции различными способами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Проявляет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подвижным играм, физическим упражнениям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Правильно выполняет действия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спортивными снарядами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Ориентируется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пространстве при перестроении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шеренгу,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колонну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Выполняет упражнения, демонстрируя пластичность, выразительность движений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F18E7" w:rsidRDefault="000F18E7">
      <w:pPr>
        <w:rPr>
          <w:rFonts w:hAnsi="Times New Roman" w:cs="Times New Roman"/>
          <w:color w:val="000000"/>
          <w:sz w:val="24"/>
          <w:szCs w:val="24"/>
        </w:rPr>
      </w:pPr>
    </w:p>
    <w:p w:rsidR="000F18E7" w:rsidRDefault="002C2F54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Средние показатели по группе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433"/>
        <w:gridCol w:w="2738"/>
        <w:gridCol w:w="2738"/>
      </w:tblGrid>
      <w:tr w:rsidR="000F18E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Группа ______</w:t>
            </w:r>
          </w:p>
        </w:tc>
      </w:tr>
      <w:tr w:rsidR="000F18E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 на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 на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конец года</w:t>
            </w:r>
          </w:p>
        </w:tc>
      </w:tr>
      <w:tr w:rsidR="000F18E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 одевается, раздевается, складывает, убирает одежду, приводит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 выполняет простейшие гигиенические процедуры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Помогает поддерживать порядок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участке детского сада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Соблюдает элементарные правила поведения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быту,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дороге,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общественных местах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Распределяет роли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начала игры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строит свое поведение, придерживаясь роли, объясняет правила игры сверстникам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Договаривается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партнерами,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 играть, кто кем будет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игре, подчиняется правилам игры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Эмоционально откликается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переживания близких людей, детей, персонажей сказок, историй, мультфильмов, спектаклей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 по направлению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Использует строительные детали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конструктивных свойств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Преобразовывает постройки способом надстраивания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заданием педагога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Преобразовывает постройки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функционального назначения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Различает,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каких частей составлена группа предметов, называет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характерные особенности (цвет, размер, назначение)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Сравнивает два предмета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величине (больше-меньше, выше-ниже, длиннее-короче, одинаковые, равные) способом приложения или наложения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 по направлению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Использует речь для инициирования общения, обращается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взрослому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просьбами, вопросами, делится впечатлениями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личного опыта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Сопровождает речью индивидуальные игры, рисование, конструирование, бытовые действия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 по направлению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Правильно передает мелодию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песнях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музыкальным сопровождением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Выполняет движения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плясках, упражнениях, играх ритмично, музыкально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выразительно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Узнает произведения, называет 2–3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авторов, называет любимые книги, излагает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содержание, в том числе произведения большого объема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воспитателем или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опорой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книгу)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Выразительно читает стихи, пересказывает отрывки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произведений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Создает индивидуальные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коллективные рисунки, декоративные, предметные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сюжетные композиции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темы окружающей жизни, литературных произведений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Использует различные материалы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способы создания изображения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Лепит различные предметы, выполняет декоративные композиции различными способами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 по направлению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Проявляет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подвижным играм, физическим упражнениям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Правильно выполняет действия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спортивными снарядами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Ориентируется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пространстве при перестроении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шеренгу,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колонну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 w:rsidRPr="00BA477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Выполняет упражнения, демонстрируя пластичность, выразительность движений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 по направлению</w:t>
            </w: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Default="002C2F5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 частично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F18E7" w:rsidRDefault="000F18E7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3B09" w:rsidRPr="00DF3B09" w:rsidRDefault="00DF3B0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0C73" w:rsidRDefault="00F20C73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0F18E7" w:rsidRDefault="000F18E7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0F18E7" w:rsidRPr="002C2F54" w:rsidRDefault="002C2F54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 8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 положению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системе</w:t>
      </w:r>
      <w:r w:rsidRPr="002C2F54">
        <w:rPr>
          <w:lang w:val="ru-RU"/>
        </w:rPr>
        <w:br/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оценки качества образования </w:t>
      </w:r>
    </w:p>
    <w:p w:rsidR="000F18E7" w:rsidRPr="002C2F54" w:rsidRDefault="000F18E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18E7" w:rsidRPr="002C2F54" w:rsidRDefault="002C2F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Анкета изучения мнений родителей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качестве предоставляемых образовательных</w:t>
      </w:r>
      <w:r w:rsidRPr="002C2F54">
        <w:rPr>
          <w:lang w:val="ru-RU"/>
        </w:rPr>
        <w:br/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услуг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2F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913"/>
        <w:gridCol w:w="365"/>
        <w:gridCol w:w="511"/>
      </w:tblGrid>
      <w:tr w:rsidR="000F18E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Вопросы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Ответы</w:t>
            </w:r>
          </w:p>
        </w:tc>
      </w:tr>
      <w:tr w:rsidR="000F18E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18E7" w:rsidRDefault="002C2F54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 выборе детского сада для ребенка учитывались</w:t>
            </w:r>
            <w:r w:rsidRPr="002C2F54">
              <w:rPr>
                <w:lang w:val="ru-RU"/>
              </w:rPr>
              <w:br/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положительные отзывы других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 организована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ведется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C2F54">
              <w:rPr>
                <w:lang w:val="ru-RU"/>
              </w:rPr>
              <w:br/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информированию родителей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2C2F54">
              <w:rPr>
                <w:lang w:val="ru-RU"/>
              </w:rPr>
              <w:br/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образования, планируемых результатах освоения ООП </w:t>
            </w:r>
            <w:proofErr w:type="gramStart"/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Мнение родителей учитывалось при разработке</w:t>
            </w:r>
            <w:r w:rsidRPr="002C2F54">
              <w:rPr>
                <w:lang w:val="ru-RU"/>
              </w:rPr>
              <w:br/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ООП </w:t>
            </w:r>
            <w:proofErr w:type="gramStart"/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 своевременно предоставляется</w:t>
            </w:r>
            <w:r w:rsidRPr="002C2F54">
              <w:rPr>
                <w:lang w:val="ru-RU"/>
              </w:rPr>
              <w:br/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актуальная информация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изменениям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нормативной</w:t>
            </w:r>
            <w:r w:rsidRPr="002C2F54">
              <w:rPr>
                <w:lang w:val="ru-RU"/>
              </w:rPr>
              <w:br/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правовой базе дошкольного образования, изменениям в</w:t>
            </w:r>
            <w:r w:rsidRPr="002C2F54">
              <w:rPr>
                <w:lang w:val="ru-RU"/>
              </w:rPr>
              <w:br/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локальных нормативных актах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деятельности</w:t>
            </w:r>
            <w:r w:rsidRPr="002C2F54">
              <w:rPr>
                <w:lang w:val="ru-RU"/>
              </w:rPr>
              <w:br/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всегда можно получить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сайта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Нашему/моему ребенку нравится ходить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</w:t>
            </w:r>
            <w:r w:rsidRPr="002C2F54">
              <w:rPr>
                <w:lang w:val="ru-RU"/>
              </w:rPr>
              <w:br/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уверен, что мой ребенок находится в безопасности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 время пребывания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Мы/я отмечаем поступательное развитие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нами/со мной проводят регулярные беседы о результатах освоения нашим/моим ребенком ООП </w:t>
            </w:r>
            <w:proofErr w:type="gramStart"/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Нас/меня информируют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корректной форме о проблемах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развитии ребенка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учитывают наше/мое мнение при планировании коррекционной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нашему/моему ребенку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 относятся уважительно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Нас/меня устраивают условия образовательной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Мы/я заинтересованы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участии в групповых и </w:t>
            </w:r>
            <w:proofErr w:type="spellStart"/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общесадовских</w:t>
            </w:r>
            <w:proofErr w:type="spellEnd"/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мероприятиях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F18E7" w:rsidRPr="00BA47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8E7" w:rsidRPr="002C2F54" w:rsidRDefault="002C2F54">
            <w:pPr>
              <w:rPr>
                <w:lang w:val="ru-RU"/>
              </w:rPr>
            </w:pP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Мы/я будем рекомендовать детский сад коллегам по</w:t>
            </w:r>
            <w:r w:rsidRPr="002C2F54">
              <w:rPr>
                <w:lang w:val="ru-RU"/>
              </w:rPr>
              <w:br/>
            </w:r>
            <w:r w:rsidRPr="002C2F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работе/соседям/друзьям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8E7" w:rsidRPr="002C2F54" w:rsidRDefault="000F18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C2F54" w:rsidRPr="002C2F54" w:rsidRDefault="002C2F54">
      <w:pPr>
        <w:rPr>
          <w:lang w:val="ru-RU"/>
        </w:rPr>
      </w:pPr>
    </w:p>
    <w:sectPr w:rsidR="002C2F54" w:rsidRPr="002C2F54" w:rsidSect="00BA4771">
      <w:pgSz w:w="11907" w:h="16839"/>
      <w:pgMar w:top="1440" w:right="70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776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EA67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197C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454A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B903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D050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6A24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9763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3775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AD22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3D4C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DC03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880C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AC5E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0407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DC75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EA0D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552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9"/>
  </w:num>
  <w:num w:numId="5">
    <w:abstractNumId w:val="17"/>
  </w:num>
  <w:num w:numId="6">
    <w:abstractNumId w:val="8"/>
  </w:num>
  <w:num w:numId="7">
    <w:abstractNumId w:val="4"/>
  </w:num>
  <w:num w:numId="8">
    <w:abstractNumId w:val="6"/>
  </w:num>
  <w:num w:numId="9">
    <w:abstractNumId w:val="1"/>
  </w:num>
  <w:num w:numId="10">
    <w:abstractNumId w:val="14"/>
  </w:num>
  <w:num w:numId="11">
    <w:abstractNumId w:val="2"/>
  </w:num>
  <w:num w:numId="12">
    <w:abstractNumId w:val="12"/>
  </w:num>
  <w:num w:numId="13">
    <w:abstractNumId w:val="3"/>
  </w:num>
  <w:num w:numId="14">
    <w:abstractNumId w:val="13"/>
  </w:num>
  <w:num w:numId="15">
    <w:abstractNumId w:val="15"/>
  </w:num>
  <w:num w:numId="16">
    <w:abstractNumId w:val="10"/>
  </w:num>
  <w:num w:numId="17">
    <w:abstractNumId w:val="16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5A05CE"/>
    <w:rsid w:val="000F18E7"/>
    <w:rsid w:val="001E0657"/>
    <w:rsid w:val="00215FF8"/>
    <w:rsid w:val="002C2F54"/>
    <w:rsid w:val="002D33B1"/>
    <w:rsid w:val="002D3591"/>
    <w:rsid w:val="003514A0"/>
    <w:rsid w:val="004F7E17"/>
    <w:rsid w:val="005A05CE"/>
    <w:rsid w:val="00653AF6"/>
    <w:rsid w:val="00820AAF"/>
    <w:rsid w:val="00B53EA1"/>
    <w:rsid w:val="00B73A5A"/>
    <w:rsid w:val="00BA4771"/>
    <w:rsid w:val="00DF3B09"/>
    <w:rsid w:val="00E04C08"/>
    <w:rsid w:val="00E438A1"/>
    <w:rsid w:val="00F01E19"/>
    <w:rsid w:val="00F20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unhideWhenUsed/>
    <w:rsid w:val="002C2F54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39</Pages>
  <Words>9287</Words>
  <Characters>52937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8</cp:revision>
  <cp:lastPrinted>2023-06-01T09:21:00Z</cp:lastPrinted>
  <dcterms:created xsi:type="dcterms:W3CDTF">2011-11-02T04:15:00Z</dcterms:created>
  <dcterms:modified xsi:type="dcterms:W3CDTF">2023-06-01T09:37:00Z</dcterms:modified>
</cp:coreProperties>
</file>